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A559A8" w:rsidRPr="002C7D59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Pr="002C7D59">
        <w:rPr>
          <w:color w:val="BFBFBF" w:themeColor="background1" w:themeShade="BF"/>
          <w:sz w:val="24"/>
          <w:szCs w:val="24"/>
        </w:rPr>
        <w:t xml:space="preserve"> – stále opakovat vedlejší věty, významové poměry a vlastní jména + úkol ze semináře z ČJ.</w:t>
      </w:r>
    </w:p>
    <w:p w:rsidR="00A559A8" w:rsidRPr="00A5627F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18. 5. – 22. 5. </w:t>
      </w:r>
      <w:r w:rsidRPr="00A5627F">
        <w:rPr>
          <w:color w:val="BFBFBF" w:themeColor="background1" w:themeShade="BF"/>
          <w:sz w:val="24"/>
          <w:szCs w:val="24"/>
        </w:rPr>
        <w:t>- opakovat vše od začátku školního roku podle sešitu mluvnice, znova si projít vše ze slohu a snažit se porozumět co patří do jakých funkčních stylů (učebnice str. 129)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25. 5. – 29. 5. </w:t>
      </w:r>
      <w:r>
        <w:rPr>
          <w:sz w:val="24"/>
          <w:szCs w:val="24"/>
        </w:rPr>
        <w:t>- opakovat literární pojmy, učebnice ČJ od začátku až do konce znova pročítat všechny hnědé tabulky a vše si opakovat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Seminář z ČJ – přijímací zkoušky jakékoliv zadání, procházet znovu i ta, co jsme již dělali při hodinách, bude opět jednotlivě zaslán další opakovací test k vypracování.</w:t>
      </w:r>
    </w:p>
    <w:p w:rsidR="00B721DD" w:rsidRDefault="00B721DD" w:rsidP="00A559A8">
      <w:pPr>
        <w:spacing w:after="0" w:line="240" w:lineRule="auto"/>
        <w:rPr>
          <w:sz w:val="24"/>
          <w:szCs w:val="24"/>
        </w:rPr>
      </w:pPr>
    </w:p>
    <w:p w:rsidR="005D0437" w:rsidRDefault="00E647AA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</w:t>
      </w:r>
      <w:r w:rsidR="00B1473D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FA35AF" w:rsidRDefault="00F85503" w:rsidP="00F85503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– přijímací zkoušky jakékoliv zadání, procházet znovu i ta, co jsme již dělali při hodinách, bude opět jednotlivě zaslán další opakovací test k vypracování</w:t>
      </w:r>
    </w:p>
    <w:p w:rsidR="00F85503" w:rsidRPr="00EE2A86" w:rsidRDefault="00F8550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9F757C" w:rsidRPr="002C7D59" w:rsidRDefault="009F757C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color w:val="BFBFBF" w:themeColor="background1" w:themeShade="BF"/>
          <w:sz w:val="24"/>
          <w:szCs w:val="24"/>
        </w:rPr>
        <w:t xml:space="preserve">Zkuste si test, který najdete pod tímto odkazem: </w:t>
      </w:r>
    </w:p>
    <w:p w:rsidR="009F757C" w:rsidRPr="002C7D59" w:rsidRDefault="009F757C" w:rsidP="009F757C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</w:rPr>
        <w:t>Téma JOBS:</w:t>
      </w:r>
    </w:p>
    <w:p w:rsidR="009F757C" w:rsidRPr="002C7D59" w:rsidRDefault="00E0623F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5" w:history="1">
        <w:r w:rsidR="009F757C" w:rsidRPr="002C7D59">
          <w:rPr>
            <w:rStyle w:val="Hypertextovodkaz"/>
            <w:color w:val="BFBFBF" w:themeColor="background1" w:themeShade="BF"/>
            <w:sz w:val="24"/>
            <w:szCs w:val="24"/>
          </w:rPr>
          <w:t>https://forms.gle/ddyQqTwe2dpZmmr97</w:t>
        </w:r>
      </w:hyperlink>
    </w:p>
    <w:p w:rsidR="009F757C" w:rsidRPr="002C7D59" w:rsidRDefault="009F757C" w:rsidP="009F757C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</w:rPr>
        <w:t>Austrálie – pokračování</w:t>
      </w:r>
    </w:p>
    <w:p w:rsidR="009F757C" w:rsidRPr="002C7D59" w:rsidRDefault="009F757C" w:rsidP="009F757C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  <w:u w:val="single"/>
        </w:rPr>
        <w:t xml:space="preserve">Otázky v nepřímé řeči </w:t>
      </w:r>
      <w:r w:rsidRPr="002C7D59">
        <w:rPr>
          <w:i/>
          <w:color w:val="BFBFBF" w:themeColor="background1" w:themeShade="BF"/>
          <w:sz w:val="24"/>
          <w:szCs w:val="24"/>
        </w:rPr>
        <w:t>– prostudujte si, vycházíme z toho, co již víte o nepřímé řeči (oznamovací věta, str. 40)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Když tvoříme nepřímou otázku, její tvar se stává vedlejší větou, takže podmět obvykle stojí před slovesem a pomocné sloveso </w:t>
      </w:r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 xml:space="preserve">‘do, </w:t>
      </w:r>
      <w:proofErr w:type="spellStart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does</w:t>
      </w:r>
      <w:proofErr w:type="spellEnd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 xml:space="preserve">, </w:t>
      </w:r>
      <w:proofErr w:type="spellStart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did</w:t>
      </w:r>
      <w:proofErr w:type="spellEnd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’ se již neopakuje!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t> 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br/>
        <w:t>Existují dva typy přímých otázek:</w:t>
      </w:r>
    </w:p>
    <w:p w:rsidR="009F757C" w:rsidRPr="002C7D5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color w:val="BFBFBF" w:themeColor="background1" w:themeShade="BF"/>
          <w:u w:val="single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Zjišťovací otázky (odpovědí je „ano“ či „ne“)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V tomto případě se přidává </w:t>
      </w:r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‘</w:t>
      </w:r>
      <w:proofErr w:type="spellStart"/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if</w:t>
      </w:r>
      <w:proofErr w:type="spellEnd"/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’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 před nepřímou otázku</w:t>
      </w:r>
    </w:p>
    <w:p w:rsidR="009E5B86" w:rsidRPr="002C7D5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197"/>
        <w:gridCol w:w="4822"/>
      </w:tblGrid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eastAsia="Times New Roman" w:cs="Tahoma"/>
                <w:color w:val="BFBFBF" w:themeColor="background1" w:themeShade="BF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Nepřímé otázky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Do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cinema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went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cinema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Have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brothers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sisters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 had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brothers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sisters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br/>
              <w:t>(‘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 u slovesa 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have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 se používá jen v přítomném čase prostém)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yesterday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been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day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before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Will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come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would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come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</w:tbl>
    <w:p w:rsidR="009F757C" w:rsidRPr="002C7D5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sz w:val="24"/>
          <w:szCs w:val="24"/>
          <w:u w:val="single"/>
          <w:lang w:eastAsia="cs-CZ"/>
        </w:rPr>
        <w:t>Otázky doplňovací</w:t>
      </w:r>
      <w:r w:rsidRPr="002C7D59"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  <w:t xml:space="preserve"> (odpovědí je celá věta)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  <w:t>Tázací částice v nepřímé otázce zůstává.</w:t>
      </w:r>
    </w:p>
    <w:p w:rsidR="009E5B86" w:rsidRPr="002C7D5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214"/>
        <w:gridCol w:w="4805"/>
      </w:tblGrid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eastAsia="Times New Roman" w:cs="Tahoma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Nepřímé otázky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get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doctor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 </w:t>
            </w: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br/>
              <w:t>(Ne, 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doctor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did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get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’.)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work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worked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did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gone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What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are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going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to do?’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what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was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going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to do.</w:t>
            </w:r>
          </w:p>
        </w:tc>
      </w:tr>
    </w:tbl>
    <w:p w:rsidR="009F757C" w:rsidRPr="002C7D59" w:rsidRDefault="009F757C" w:rsidP="009F757C">
      <w:pPr>
        <w:spacing w:after="0" w:line="240" w:lineRule="auto"/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</w:pPr>
      <w:r w:rsidRPr="002C7D59"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  <w:t xml:space="preserve">Zdroj: </w:t>
      </w:r>
      <w:proofErr w:type="spellStart"/>
      <w:r w:rsidRPr="002C7D59"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  <w:t>LANGMaster</w:t>
      </w:r>
      <w:proofErr w:type="spellEnd"/>
    </w:p>
    <w:p w:rsidR="009F757C" w:rsidRPr="002C7D59" w:rsidRDefault="009F757C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color w:val="BFBFBF" w:themeColor="background1" w:themeShade="BF"/>
          <w:sz w:val="24"/>
          <w:szCs w:val="24"/>
        </w:rPr>
        <w:t xml:space="preserve">Cvičení z pracovního sešitu - viz </w:t>
      </w:r>
      <w:proofErr w:type="gramStart"/>
      <w:r w:rsidRPr="002C7D59">
        <w:rPr>
          <w:color w:val="BFBFBF" w:themeColor="background1" w:themeShade="BF"/>
          <w:sz w:val="24"/>
          <w:szCs w:val="24"/>
        </w:rPr>
        <w:t>přílohy .</w:t>
      </w:r>
      <w:proofErr w:type="gramEnd"/>
    </w:p>
    <w:p w:rsidR="00E56F49" w:rsidRPr="00A5627F" w:rsidRDefault="002C7D59" w:rsidP="009F757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lastRenderedPageBreak/>
        <w:t>18. 5. – 22. 5.</w:t>
      </w:r>
    </w:p>
    <w:p w:rsidR="00E721D8" w:rsidRPr="00A5627F" w:rsidRDefault="00E721D8" w:rsidP="00E721D8">
      <w:pPr>
        <w:spacing w:after="0" w:line="240" w:lineRule="auto"/>
        <w:rPr>
          <w:b/>
          <w:color w:val="BFBFBF" w:themeColor="background1" w:themeShade="BF"/>
          <w:sz w:val="24"/>
          <w:szCs w:val="24"/>
          <w:u w:val="single"/>
        </w:rPr>
      </w:pPr>
      <w:r w:rsidRPr="00A5627F">
        <w:rPr>
          <w:b/>
          <w:color w:val="BFBFBF" w:themeColor="background1" w:themeShade="BF"/>
          <w:sz w:val="24"/>
          <w:szCs w:val="24"/>
          <w:u w:val="single"/>
        </w:rPr>
        <w:t>At a hotel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</w:t>
      </w:r>
      <w:r w:rsidRPr="00A5627F">
        <w:rPr>
          <w:b/>
          <w:color w:val="BFBFBF" w:themeColor="background1" w:themeShade="BF"/>
          <w:sz w:val="24"/>
          <w:szCs w:val="24"/>
          <w:u w:val="single"/>
        </w:rPr>
        <w:t xml:space="preserve"> </w:t>
      </w:r>
      <w:r w:rsidRPr="00A5627F">
        <w:rPr>
          <w:color w:val="BFBFBF" w:themeColor="background1" w:themeShade="BF"/>
          <w:sz w:val="24"/>
          <w:szCs w:val="24"/>
        </w:rPr>
        <w:t>rozklikni odkaz, (nebo zadej zkopírovaný odkaz do prohlížeče)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 xml:space="preserve">- projdi si úkoly 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 xml:space="preserve">(další úkoly jsou pod prvním úkolem - fialové řádky: </w:t>
      </w:r>
      <w:proofErr w:type="spellStart"/>
      <w:r w:rsidRPr="00A5627F">
        <w:rPr>
          <w:color w:val="BFBFBF" w:themeColor="background1" w:themeShade="BF"/>
          <w:sz w:val="24"/>
          <w:szCs w:val="24"/>
        </w:rPr>
        <w:t>Check</w:t>
      </w:r>
      <w:proofErr w:type="spellEnd"/>
      <w:r w:rsidRPr="00A5627F">
        <w:rPr>
          <w:color w:val="BFBFBF" w:themeColor="background1" w:themeShade="BF"/>
          <w:sz w:val="24"/>
          <w:szCs w:val="24"/>
        </w:rPr>
        <w:t>…)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 klikni na slovo, které chceš přiřadit k obrázku a pak klikni do okénka pod příslušným obrázkem)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 další úkoly jsou doplňovací</w:t>
      </w:r>
    </w:p>
    <w:p w:rsidR="00E721D8" w:rsidRPr="00A5627F" w:rsidRDefault="00E0623F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6" w:history="1">
        <w:r w:rsidR="00E721D8" w:rsidRPr="00A5627F">
          <w:rPr>
            <w:rStyle w:val="Hypertextovodkaz"/>
            <w:color w:val="BFBFBF" w:themeColor="background1" w:themeShade="BF"/>
            <w:sz w:val="24"/>
            <w:szCs w:val="24"/>
          </w:rPr>
          <w:t>https://learnenglishteens.britishcouncil.org/vocabulary/beginner-vocabulary/hotels</w:t>
        </w:r>
      </w:hyperlink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  <w:u w:val="single"/>
        </w:rPr>
      </w:pPr>
      <w:r w:rsidRPr="00A5627F">
        <w:rPr>
          <w:color w:val="BFBFBF" w:themeColor="background1" w:themeShade="BF"/>
          <w:sz w:val="24"/>
          <w:szCs w:val="24"/>
          <w:u w:val="single"/>
        </w:rPr>
        <w:t xml:space="preserve">Učebnice str. 70, </w:t>
      </w:r>
      <w:proofErr w:type="spellStart"/>
      <w:r w:rsidRPr="00A5627F">
        <w:rPr>
          <w:color w:val="BFBFBF" w:themeColor="background1" w:themeShade="BF"/>
          <w:sz w:val="24"/>
          <w:szCs w:val="24"/>
          <w:u w:val="single"/>
        </w:rPr>
        <w:t>cv</w:t>
      </w:r>
      <w:proofErr w:type="spellEnd"/>
      <w:r w:rsidRPr="00A5627F">
        <w:rPr>
          <w:color w:val="BFBFBF" w:themeColor="background1" w:themeShade="BF"/>
          <w:sz w:val="24"/>
          <w:szCs w:val="24"/>
          <w:u w:val="single"/>
        </w:rPr>
        <w:t>. 4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A5627F">
        <w:rPr>
          <w:b/>
          <w:color w:val="BFBFBF" w:themeColor="background1" w:themeShade="BF"/>
          <w:sz w:val="24"/>
          <w:szCs w:val="24"/>
        </w:rPr>
        <w:t>Booking</w:t>
      </w:r>
      <w:proofErr w:type="spellEnd"/>
      <w:r w:rsidRPr="00A5627F">
        <w:rPr>
          <w:b/>
          <w:color w:val="BFBFBF" w:themeColor="background1" w:themeShade="BF"/>
          <w:sz w:val="24"/>
          <w:szCs w:val="24"/>
        </w:rPr>
        <w:t xml:space="preserve"> a </w:t>
      </w:r>
      <w:proofErr w:type="spellStart"/>
      <w:r w:rsidRPr="00A5627F">
        <w:rPr>
          <w:b/>
          <w:color w:val="BFBFBF" w:themeColor="background1" w:themeShade="BF"/>
          <w:sz w:val="24"/>
          <w:szCs w:val="24"/>
        </w:rPr>
        <w:t>room</w:t>
      </w:r>
      <w:proofErr w:type="spellEnd"/>
      <w:r w:rsidRPr="00A5627F">
        <w:rPr>
          <w:color w:val="BFBFBF" w:themeColor="background1" w:themeShade="BF"/>
          <w:sz w:val="24"/>
          <w:szCs w:val="24"/>
        </w:rPr>
        <w:t xml:space="preserve"> (rezervace pokoje) 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– přečti si dopis (rezervaci) v modrém rámečku a postupuj dále dle zadání. Svoji rezervaci vytvoř podle letáku ve žlutém rámečku.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Písemné rezervace zasílejte na můj e-mail.</w:t>
      </w:r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0E59B1" w:rsidRPr="000E59B1" w:rsidRDefault="000E59B1" w:rsidP="000E59B1">
      <w:pPr>
        <w:spacing w:after="0" w:line="240" w:lineRule="auto"/>
        <w:rPr>
          <w:rFonts w:cstheme="minorHAnsi"/>
        </w:rPr>
      </w:pPr>
      <w:r>
        <w:rPr>
          <w:rFonts w:cstheme="minorHAnsi"/>
        </w:rPr>
        <w:t>Pracovní list</w:t>
      </w:r>
    </w:p>
    <w:p w:rsidR="002C7D59" w:rsidRPr="009F757C" w:rsidRDefault="002C7D59" w:rsidP="009F757C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3541E1" w:rsidRPr="002C7D59" w:rsidRDefault="00E56F49" w:rsidP="003541E1">
      <w:pPr>
        <w:spacing w:after="0" w:line="240" w:lineRule="auto"/>
        <w:rPr>
          <w:color w:val="BFBFBF" w:themeColor="background1" w:themeShade="BF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3541E1"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541E1" w:rsidRPr="002C7D59">
        <w:rPr>
          <w:color w:val="BFBFBF" w:themeColor="background1" w:themeShade="BF"/>
        </w:rPr>
        <w:tab/>
        <w:t>- 3. LEKCE</w:t>
      </w:r>
    </w:p>
    <w:p w:rsidR="003541E1" w:rsidRPr="002C7D59" w:rsidRDefault="003541E1" w:rsidP="003541E1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- Uč. 34 ČÍSLOVKY VĚTŠÍ NEŽ 100</w:t>
      </w:r>
    </w:p>
    <w:p w:rsidR="003541E1" w:rsidRPr="002C7D59" w:rsidRDefault="003541E1" w:rsidP="003541E1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PS 32/14</w:t>
      </w:r>
    </w:p>
    <w:p w:rsidR="003541E1" w:rsidRPr="002C7D59" w:rsidRDefault="00E0623F" w:rsidP="003541E1">
      <w:pPr>
        <w:spacing w:after="0" w:line="240" w:lineRule="auto"/>
        <w:jc w:val="right"/>
        <w:rPr>
          <w:color w:val="BFBFBF" w:themeColor="background1" w:themeShade="BF"/>
          <w:sz w:val="20"/>
        </w:rPr>
      </w:pPr>
      <w:hyperlink r:id="rId7" w:history="1">
        <w:r w:rsidR="003541E1" w:rsidRPr="002C7D59">
          <w:rPr>
            <w:rStyle w:val="Hypertextovodkaz"/>
            <w:color w:val="BFBFBF" w:themeColor="background1" w:themeShade="BF"/>
            <w:sz w:val="20"/>
          </w:rPr>
          <w:t>https://docs.google.com/document/d/1Q82arrDHLYZQ0_eZBAg19kqpslcEUtXY4v_CR3T-Yig/edit?usp=sharing</w:t>
        </w:r>
      </w:hyperlink>
      <w:r w:rsidR="003541E1" w:rsidRPr="002C7D59">
        <w:rPr>
          <w:color w:val="BFBFBF" w:themeColor="background1" w:themeShade="BF"/>
          <w:sz w:val="20"/>
        </w:rPr>
        <w:t xml:space="preserve"> </w:t>
      </w:r>
    </w:p>
    <w:p w:rsidR="003541E1" w:rsidRPr="002C7D59" w:rsidRDefault="003541E1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SPEISEKARTE – PŘELOŽIT, POSLAT, HODNOTÍM</w:t>
      </w:r>
    </w:p>
    <w:p w:rsidR="00E721D8" w:rsidRPr="00A5627F" w:rsidRDefault="002C7D59" w:rsidP="00E721D8">
      <w:pPr>
        <w:spacing w:after="0" w:line="240" w:lineRule="auto"/>
        <w:rPr>
          <w:color w:val="BFBFBF" w:themeColor="background1" w:themeShade="BF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E721D8"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E721D8" w:rsidRPr="00A5627F">
        <w:rPr>
          <w:color w:val="BFBFBF" w:themeColor="background1" w:themeShade="BF"/>
        </w:rPr>
        <w:tab/>
        <w:t>- 3. LEKCE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GRAMATIKA – MNOŽNÉ ČÍSLO POD. JMEN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PS 33/7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PS 32/16 – DOPLNIT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Uč. 34/16 - procvičovat</w:t>
      </w:r>
    </w:p>
    <w:p w:rsidR="00E721D8" w:rsidRPr="00A5627F" w:rsidRDefault="00E0623F" w:rsidP="00E721D8">
      <w:pPr>
        <w:spacing w:after="0" w:line="240" w:lineRule="auto"/>
        <w:ind w:right="-711"/>
        <w:rPr>
          <w:color w:val="BFBFBF" w:themeColor="background1" w:themeShade="BF"/>
        </w:rPr>
      </w:pPr>
      <w:hyperlink r:id="rId8" w:history="1">
        <w:r w:rsidR="00E721D8" w:rsidRPr="00A5627F">
          <w:rPr>
            <w:rStyle w:val="Hypertextovodkaz"/>
            <w:color w:val="BFBFBF" w:themeColor="background1" w:themeShade="BF"/>
          </w:rPr>
          <w:t>https://docs.google.com/document/d/1Q82arrDHLYZQ0_eZBAg19kqpslcEUtXY4v_CR3T-Yig/edit?usp=sharing</w:t>
        </w:r>
      </w:hyperlink>
      <w:r w:rsidR="00E721D8" w:rsidRPr="00A5627F">
        <w:rPr>
          <w:color w:val="BFBFBF" w:themeColor="background1" w:themeShade="BF"/>
        </w:rPr>
        <w:t xml:space="preserve"> 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SPEISEKARTE – PŘELOŽIT, POSLAT, HODNOTÍM</w:t>
      </w:r>
    </w:p>
    <w:p w:rsidR="00F90E0A" w:rsidRDefault="00A5627F" w:rsidP="00F90E0A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 w:rsidR="00F90E0A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F90E0A">
        <w:tab/>
        <w:t>- 3. LEKCE</w:t>
      </w:r>
    </w:p>
    <w:p w:rsidR="00F90E0A" w:rsidRDefault="00F90E0A" w:rsidP="00F90E0A">
      <w:pPr>
        <w:spacing w:after="0" w:line="240" w:lineRule="auto"/>
        <w:ind w:left="708" w:firstLine="708"/>
      </w:pPr>
      <w:r>
        <w:t>- PS 34, 35 WIEDERHOLUNGSTEST</w:t>
      </w:r>
    </w:p>
    <w:p w:rsidR="00F90E0A" w:rsidRDefault="00E0623F" w:rsidP="00F90E0A">
      <w:pPr>
        <w:spacing w:after="0" w:line="240" w:lineRule="auto"/>
        <w:ind w:right="-711"/>
      </w:pPr>
      <w:hyperlink r:id="rId9" w:history="1">
        <w:r w:rsidR="00F90E0A" w:rsidRPr="00C96EE6">
          <w:rPr>
            <w:rStyle w:val="Hypertextovodkaz"/>
          </w:rPr>
          <w:t>https://docs.google.com/document/d/1Q82arrDHLYZQ0_eZBAg19kqpslcEUtXY4v_CR3T-Yig/edit?usp=sharing</w:t>
        </w:r>
      </w:hyperlink>
      <w:r w:rsidR="00F90E0A">
        <w:t xml:space="preserve"> </w:t>
      </w:r>
    </w:p>
    <w:p w:rsidR="00F90E0A" w:rsidRDefault="00F90E0A" w:rsidP="00F90E0A">
      <w:pPr>
        <w:spacing w:after="0" w:line="240" w:lineRule="auto"/>
        <w:ind w:left="708" w:firstLine="708"/>
      </w:pPr>
      <w:r>
        <w:t xml:space="preserve">SPEISEKARTE – PŘELOŽIT, POSLAT, </w:t>
      </w:r>
      <w:proofErr w:type="gramStart"/>
      <w:r>
        <w:t>HODNOTÍM ( kdo</w:t>
      </w:r>
      <w:proofErr w:type="gramEnd"/>
      <w:r>
        <w:t xml:space="preserve"> tak ještě neučinil)</w:t>
      </w:r>
    </w:p>
    <w:p w:rsidR="00A5627F" w:rsidRDefault="00A5627F" w:rsidP="00F90E0A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Matematika 9. ročník</w:t>
      </w:r>
    </w:p>
    <w:p w:rsidR="00165918" w:rsidRPr="002C7D59" w:rsidRDefault="00E56F49" w:rsidP="00165918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165918"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165918" w:rsidRPr="002C7D59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="00165918" w:rsidRPr="002C7D59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="00165918" w:rsidRPr="002C7D59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2C7D59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>uč. 5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7-60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4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.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2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Spotřebitelské úvěry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E56F49" w:rsidRPr="002C7D59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61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-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66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/kapitola 4.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3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Prodej na splátky, leasing</w:t>
      </w:r>
    </w:p>
    <w:p w:rsidR="00FB0A55" w:rsidRPr="002C7D59" w:rsidRDefault="00FB0A55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>uč. 67-70/kapitola 4.4 Hypoteční úvěry</w:t>
      </w:r>
    </w:p>
    <w:p w:rsidR="00165918" w:rsidRPr="00A5627F" w:rsidRDefault="00E56F49" w:rsidP="00165918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165918"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165918" w:rsidRPr="00A5627F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="00165918" w:rsidRPr="00A5627F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="00165918" w:rsidRPr="00A5627F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A5627F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 xml:space="preserve">70 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4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>.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5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 Úlohy na závěr </w:t>
      </w:r>
    </w:p>
    <w:p w:rsidR="00E56F49" w:rsidRPr="00A5627F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71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>-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74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5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. </w:t>
      </w:r>
      <w:r w:rsidR="00AD55B5" w:rsidRPr="00A5627F">
        <w:rPr>
          <w:rFonts w:cstheme="minorHAnsi"/>
          <w:color w:val="BFBFBF" w:themeColor="background1" w:themeShade="BF"/>
          <w:sz w:val="24"/>
          <w:szCs w:val="24"/>
        </w:rPr>
        <w:t>Souhrnná cvičení</w:t>
      </w:r>
    </w:p>
    <w:p w:rsidR="008D5A72" w:rsidRPr="00165918" w:rsidRDefault="008D5A72" w:rsidP="008D5A72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29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Pr="0016591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podobnost </w:t>
      </w:r>
      <w:r w:rsidRPr="0016591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Pr="00165918">
        <w:rPr>
          <w:rFonts w:cstheme="minorHAnsi"/>
          <w:b/>
          <w:sz w:val="24"/>
          <w:szCs w:val="24"/>
        </w:rPr>
        <w:t>. díl učebnice</w:t>
      </w:r>
      <w:r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</w:t>
      </w:r>
      <w:r>
        <w:rPr>
          <w:rFonts w:cstheme="minorHAnsi"/>
          <w:sz w:val="24"/>
          <w:szCs w:val="24"/>
        </w:rPr>
        <w:t xml:space="preserve">í rámečků, vypočítání </w:t>
      </w:r>
      <w:r w:rsidRPr="00165918">
        <w:rPr>
          <w:rFonts w:cstheme="minorHAnsi"/>
          <w:sz w:val="24"/>
          <w:szCs w:val="24"/>
        </w:rPr>
        <w:t>cvičení + kontrola podle výsledků</w:t>
      </w:r>
      <w:r>
        <w:rPr>
          <w:rFonts w:cstheme="minorHAnsi"/>
          <w:sz w:val="24"/>
          <w:szCs w:val="24"/>
        </w:rPr>
        <w:t>; příklady z pracovního sešitu</w:t>
      </w:r>
      <w:r w:rsidRPr="00165918">
        <w:rPr>
          <w:rFonts w:cstheme="minorHAnsi"/>
          <w:sz w:val="24"/>
          <w:szCs w:val="24"/>
        </w:rPr>
        <w:t>)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 xml:space="preserve">31-36 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Podobnost geometrických útvarů</w:t>
      </w:r>
      <w:r w:rsidRPr="00165918">
        <w:rPr>
          <w:rFonts w:cstheme="minorHAnsi"/>
          <w:sz w:val="24"/>
          <w:szCs w:val="24"/>
        </w:rPr>
        <w:t xml:space="preserve"> </w:t>
      </w:r>
    </w:p>
    <w:p w:rsidR="008D5A72" w:rsidRPr="008D5A72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37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43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Věty o podobnosti trojúhelníků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uč. 44-48/kapitola 4.3 Jak využíváme podobnost</w:t>
      </w:r>
    </w:p>
    <w:p w:rsidR="008D5A72" w:rsidRPr="00165918" w:rsidRDefault="008D5A72" w:rsidP="008D5A72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 </w:t>
      </w:r>
      <w:r w:rsidRPr="0016591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podobnost </w:t>
      </w:r>
      <w:r w:rsidRPr="0016591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Pr="00165918">
        <w:rPr>
          <w:rFonts w:cstheme="minorHAnsi"/>
          <w:b/>
          <w:sz w:val="24"/>
          <w:szCs w:val="24"/>
        </w:rPr>
        <w:t>. díl učebnice</w:t>
      </w:r>
      <w:r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</w:t>
      </w:r>
      <w:r>
        <w:rPr>
          <w:rFonts w:cstheme="minorHAnsi"/>
          <w:sz w:val="24"/>
          <w:szCs w:val="24"/>
        </w:rPr>
        <w:t xml:space="preserve">í rámečků, vypočítání </w:t>
      </w:r>
      <w:r w:rsidRPr="00165918">
        <w:rPr>
          <w:rFonts w:cstheme="minorHAnsi"/>
          <w:sz w:val="24"/>
          <w:szCs w:val="24"/>
        </w:rPr>
        <w:t>cvičení + kontrola podle výsledků</w:t>
      </w:r>
      <w:r>
        <w:rPr>
          <w:rFonts w:cstheme="minorHAnsi"/>
          <w:sz w:val="24"/>
          <w:szCs w:val="24"/>
        </w:rPr>
        <w:t>; příklady z pracovního sešitu</w:t>
      </w:r>
      <w:r w:rsidRPr="00165918">
        <w:rPr>
          <w:rFonts w:cstheme="minorHAnsi"/>
          <w:sz w:val="24"/>
          <w:szCs w:val="24"/>
        </w:rPr>
        <w:t>)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 xml:space="preserve">49 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Úlohy na závěr</w:t>
      </w:r>
      <w:r w:rsidRPr="00165918">
        <w:rPr>
          <w:rFonts w:cstheme="minorHAnsi"/>
          <w:sz w:val="24"/>
          <w:szCs w:val="24"/>
        </w:rPr>
        <w:t xml:space="preserve"> </w:t>
      </w:r>
    </w:p>
    <w:p w:rsidR="008D5A72" w:rsidRPr="008D5A72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50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54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Souhrnná cvičení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uč. 55-61/kapitola 6.1 Funkce sinus</w:t>
      </w:r>
    </w:p>
    <w:p w:rsidR="008D5A72" w:rsidRPr="00165918" w:rsidRDefault="008D5A72" w:rsidP="008D5A72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8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12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 </w:t>
      </w:r>
      <w:r w:rsidRPr="0016591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podobnost </w:t>
      </w:r>
      <w:r w:rsidRPr="0016591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Pr="00165918">
        <w:rPr>
          <w:rFonts w:cstheme="minorHAnsi"/>
          <w:b/>
          <w:sz w:val="24"/>
          <w:szCs w:val="24"/>
        </w:rPr>
        <w:t>. díl učebnice</w:t>
      </w:r>
      <w:r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</w:t>
      </w:r>
      <w:r>
        <w:rPr>
          <w:rFonts w:cstheme="minorHAnsi"/>
          <w:sz w:val="24"/>
          <w:szCs w:val="24"/>
        </w:rPr>
        <w:t xml:space="preserve">í rámečků, vypočítání </w:t>
      </w:r>
      <w:r w:rsidRPr="00165918">
        <w:rPr>
          <w:rFonts w:cstheme="minorHAnsi"/>
          <w:sz w:val="24"/>
          <w:szCs w:val="24"/>
        </w:rPr>
        <w:t>cvičení + kontrola podle výsledků</w:t>
      </w:r>
      <w:r>
        <w:rPr>
          <w:rFonts w:cstheme="minorHAnsi"/>
          <w:sz w:val="24"/>
          <w:szCs w:val="24"/>
        </w:rPr>
        <w:t>; příklady z pracovního sešitu</w:t>
      </w:r>
      <w:r w:rsidRPr="00165918">
        <w:rPr>
          <w:rFonts w:cstheme="minorHAnsi"/>
          <w:sz w:val="24"/>
          <w:szCs w:val="24"/>
        </w:rPr>
        <w:t>)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 xml:space="preserve">61-64 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6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Funkce kosinus</w:t>
      </w:r>
      <w:r w:rsidRPr="00165918">
        <w:rPr>
          <w:rFonts w:cstheme="minorHAnsi"/>
          <w:sz w:val="24"/>
          <w:szCs w:val="24"/>
        </w:rPr>
        <w:t xml:space="preserve"> </w:t>
      </w:r>
    </w:p>
    <w:p w:rsidR="008D5A72" w:rsidRPr="008D5A72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64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67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6.3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Funkce tangens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uč. 67-71/kapitola 6.4 Výpočty v pravoúhlém trojúhelníku</w:t>
      </w:r>
    </w:p>
    <w:p w:rsidR="00283783" w:rsidRPr="00EE2A86" w:rsidRDefault="0028378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 </w:t>
      </w:r>
    </w:p>
    <w:p w:rsidR="00AD55B5" w:rsidRPr="00AD55B5" w:rsidRDefault="00AD55B5" w:rsidP="00AD55B5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 w:rsidRPr="00AD55B5">
        <w:rPr>
          <w:sz w:val="24"/>
          <w:szCs w:val="24"/>
        </w:rPr>
        <w:t xml:space="preserve"> </w:t>
      </w:r>
      <w:r w:rsidRPr="00AD55B5">
        <w:rPr>
          <w:rFonts w:cstheme="minorHAnsi"/>
          <w:sz w:val="24"/>
          <w:szCs w:val="24"/>
        </w:rPr>
        <w:t>– přípravn</w:t>
      </w:r>
      <w:r w:rsidR="008510F5">
        <w:rPr>
          <w:rFonts w:cstheme="minorHAnsi"/>
          <w:sz w:val="24"/>
          <w:szCs w:val="24"/>
        </w:rPr>
        <w:t>é</w:t>
      </w:r>
      <w:r w:rsidRPr="00AD55B5">
        <w:rPr>
          <w:rFonts w:cstheme="minorHAnsi"/>
          <w:sz w:val="24"/>
          <w:szCs w:val="24"/>
        </w:rPr>
        <w:t xml:space="preserve"> test</w:t>
      </w:r>
      <w:r w:rsidR="008510F5">
        <w:rPr>
          <w:rFonts w:cstheme="minorHAnsi"/>
          <w:sz w:val="24"/>
          <w:szCs w:val="24"/>
        </w:rPr>
        <w:t>y na přijímací zkoušky</w:t>
      </w:r>
    </w:p>
    <w:p w:rsidR="008510F5" w:rsidRDefault="00AD55B5" w:rsidP="00AD55B5">
      <w:p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AD55B5">
        <w:rPr>
          <w:rFonts w:cstheme="minorHAnsi"/>
          <w:sz w:val="24"/>
          <w:szCs w:val="24"/>
        </w:rPr>
        <w:t>– návrat k</w:t>
      </w:r>
      <w:r w:rsidR="008510F5">
        <w:rPr>
          <w:rFonts w:cstheme="minorHAnsi"/>
          <w:sz w:val="24"/>
          <w:szCs w:val="24"/>
        </w:rPr>
        <w:t xml:space="preserve"> problémovým </w:t>
      </w:r>
      <w:r w:rsidRPr="00AD55B5">
        <w:rPr>
          <w:rFonts w:cstheme="minorHAnsi"/>
          <w:sz w:val="24"/>
          <w:szCs w:val="24"/>
        </w:rPr>
        <w:t>příkladům z již zadaných testů a studijních materiálů (od začátku školního roku)</w:t>
      </w:r>
    </w:p>
    <w:p w:rsidR="00AD55B5" w:rsidRPr="00AD55B5" w:rsidRDefault="008510F5" w:rsidP="00AD55B5">
      <w:pPr>
        <w:spacing w:after="0" w:line="240" w:lineRule="auto"/>
        <w:ind w:left="1560" w:hanging="284"/>
        <w:rPr>
          <w:sz w:val="24"/>
          <w:szCs w:val="24"/>
        </w:rPr>
      </w:pPr>
      <w:r w:rsidRPr="00AD55B5">
        <w:rPr>
          <w:rFonts w:cstheme="minorHAnsi"/>
          <w:sz w:val="24"/>
          <w:szCs w:val="24"/>
        </w:rPr>
        <w:t xml:space="preserve">– </w:t>
      </w:r>
      <w:r w:rsidR="00AD55B5">
        <w:rPr>
          <w:rFonts w:cstheme="minorHAnsi"/>
          <w:sz w:val="24"/>
          <w:szCs w:val="24"/>
        </w:rPr>
        <w:t xml:space="preserve">opakování </w:t>
      </w:r>
      <w:r>
        <w:rPr>
          <w:rFonts w:cstheme="minorHAnsi"/>
          <w:sz w:val="24"/>
          <w:szCs w:val="24"/>
        </w:rPr>
        <w:t>učiva</w:t>
      </w:r>
      <w:r w:rsidR="00AD55B5">
        <w:rPr>
          <w:rFonts w:cstheme="minorHAnsi"/>
          <w:sz w:val="24"/>
          <w:szCs w:val="24"/>
        </w:rPr>
        <w:t xml:space="preserve"> matematiky 2. stupně</w:t>
      </w:r>
    </w:p>
    <w:p w:rsidR="00165918" w:rsidRDefault="0016591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0D5A9A" w:rsidRPr="002C7D59" w:rsidRDefault="000D5A9A" w:rsidP="000D5A9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SVĚT NA POČÁTKU STUDENÉ VÁLKY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Uč. 102-103, PS 44</w:t>
      </w:r>
    </w:p>
    <w:p w:rsidR="000D5A9A" w:rsidRPr="002C7D59" w:rsidRDefault="000D5A9A" w:rsidP="000D5A9A">
      <w:pPr>
        <w:spacing w:after="0" w:line="240" w:lineRule="auto"/>
        <w:ind w:right="-127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(STUDENÁ VÁLKA, ŽELEZNÁ OPONA, DOKTRÍNA, TRUMANOVA DOKTRÍNA, SRN, NDR, NATO, EHS)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</w:r>
      <w:hyperlink r:id="rId10" w:history="1">
        <w:r w:rsidRPr="002C7D59">
          <w:rPr>
            <w:rStyle w:val="Hypertextovodkaz"/>
            <w:color w:val="BFBFBF" w:themeColor="background1" w:themeShade="BF"/>
          </w:rPr>
          <w:t>https://forms.gle/gRTiNLTTGi7qeN6q8</w:t>
        </w:r>
      </w:hyperlink>
      <w:r w:rsidRPr="002C7D59">
        <w:rPr>
          <w:color w:val="BFBFBF" w:themeColor="background1" w:themeShade="BF"/>
        </w:rPr>
        <w:t xml:space="preserve"> </w:t>
      </w:r>
      <w:r w:rsidRPr="002C7D59">
        <w:rPr>
          <w:color w:val="BFBFBF" w:themeColor="background1" w:themeShade="BF"/>
        </w:rPr>
        <w:tab/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VYPLNIT, ODESLAT, HODNOCENO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DODAT REFERÁTY A VYPLNIT HISTORYLAB, HODNOCENO</w:t>
      </w:r>
    </w:p>
    <w:p w:rsidR="000D5A9A" w:rsidRPr="002C7D59" w:rsidRDefault="000D5A9A" w:rsidP="000D5A9A">
      <w:pPr>
        <w:spacing w:after="0" w:line="240" w:lineRule="auto"/>
        <w:ind w:right="-1136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</w:r>
      <w:hyperlink r:id="rId11" w:history="1">
        <w:r w:rsidRPr="002C7D59">
          <w:rPr>
            <w:rStyle w:val="Hypertextovodkaz"/>
            <w:color w:val="BFBFBF" w:themeColor="background1" w:themeShade="BF"/>
          </w:rPr>
          <w:t>https://edu.ceskatelevize.cz/osvobozeni-ceskoslovenska-5e441a95f2ae77328d0a6e24</w:t>
        </w:r>
      </w:hyperlink>
      <w:r w:rsidRPr="002C7D59">
        <w:rPr>
          <w:color w:val="BFBFBF" w:themeColor="background1" w:themeShade="BF"/>
        </w:rPr>
        <w:tab/>
      </w:r>
    </w:p>
    <w:p w:rsidR="002C7D59" w:rsidRPr="00A5627F" w:rsidRDefault="002C7D59" w:rsidP="000D5A9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SVĚT NA POČÁTKU STUDENÉ VÁLKY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Uč. 104-105, PS 45</w:t>
      </w:r>
    </w:p>
    <w:p w:rsidR="00B342FB" w:rsidRPr="00A5627F" w:rsidRDefault="00B342FB" w:rsidP="00B342FB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(VÝVOJ V ZEMÍCH VÝCHODNÍHO BLOKU – </w:t>
      </w:r>
      <w:proofErr w:type="gramStart"/>
      <w:r w:rsidRPr="00A5627F">
        <w:rPr>
          <w:color w:val="BFBFBF" w:themeColor="background1" w:themeShade="BF"/>
        </w:rPr>
        <w:t>KONEC  DEMOKRACIE</w:t>
      </w:r>
      <w:proofErr w:type="gramEnd"/>
      <w:r w:rsidRPr="00A5627F">
        <w:rPr>
          <w:color w:val="BFBFBF" w:themeColor="background1" w:themeShade="BF"/>
        </w:rPr>
        <w:t>, J .V. STALIN,</w:t>
      </w:r>
    </w:p>
    <w:p w:rsidR="00B342FB" w:rsidRPr="00A5627F" w:rsidRDefault="00B342FB" w:rsidP="00B342FB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</w:r>
      <w:proofErr w:type="gramStart"/>
      <w:r w:rsidRPr="00A5627F">
        <w:rPr>
          <w:color w:val="BFBFBF" w:themeColor="background1" w:themeShade="BF"/>
        </w:rPr>
        <w:t>J .B.</w:t>
      </w:r>
      <w:proofErr w:type="gramEnd"/>
      <w:r w:rsidRPr="00A5627F">
        <w:rPr>
          <w:color w:val="BFBFBF" w:themeColor="background1" w:themeShade="BF"/>
        </w:rPr>
        <w:t xml:space="preserve"> TITO, RVHP, VARŠAVSKÁ SMLOUVA, NOVÉ  </w:t>
      </w:r>
      <w:proofErr w:type="gramStart"/>
      <w:r w:rsidRPr="00A5627F">
        <w:rPr>
          <w:color w:val="BFBFBF" w:themeColor="background1" w:themeShade="BF"/>
        </w:rPr>
        <w:t>STÁTY</w:t>
      </w:r>
      <w:proofErr w:type="gramEnd"/>
      <w:r w:rsidRPr="00A5627F">
        <w:rPr>
          <w:color w:val="BFBFBF" w:themeColor="background1" w:themeShade="BF"/>
        </w:rPr>
        <w:t xml:space="preserve"> ( </w:t>
      </w:r>
      <w:proofErr w:type="gramStart"/>
      <w:r w:rsidRPr="00A5627F">
        <w:rPr>
          <w:color w:val="BFBFBF" w:themeColor="background1" w:themeShade="BF"/>
        </w:rPr>
        <w:t>IZRAEL</w:t>
      </w:r>
      <w:proofErr w:type="gramEnd"/>
      <w:r w:rsidRPr="00A5627F">
        <w:rPr>
          <w:color w:val="BFBFBF" w:themeColor="background1" w:themeShade="BF"/>
        </w:rPr>
        <w:t xml:space="preserve">, INDIE, </w:t>
      </w:r>
    </w:p>
    <w:p w:rsidR="00B342FB" w:rsidRPr="00A5627F" w:rsidRDefault="00B342FB" w:rsidP="00B342FB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PÁKISTÁN) VIETNAM, KOREA – 2 části, VZNIK ČÍNSKÉ LIDOVÉ REPUBLIKY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</w:r>
      <w:hyperlink r:id="rId12" w:history="1">
        <w:r w:rsidRPr="00A5627F">
          <w:rPr>
            <w:rStyle w:val="Hypertextovodkaz"/>
            <w:color w:val="BFBFBF" w:themeColor="background1" w:themeShade="BF"/>
          </w:rPr>
          <w:t>https://forms.gle/gRTiNLTTGi7qeN6q8</w:t>
        </w:r>
      </w:hyperlink>
      <w:r w:rsidRPr="00A5627F">
        <w:rPr>
          <w:color w:val="BFBFBF" w:themeColor="background1" w:themeShade="BF"/>
        </w:rPr>
        <w:t xml:space="preserve"> </w:t>
      </w:r>
      <w:r w:rsidRPr="00A5627F">
        <w:rPr>
          <w:color w:val="BFBFBF" w:themeColor="background1" w:themeShade="BF"/>
        </w:rPr>
        <w:tab/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VYPLNIT, ODESLAT, HODNOCENO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DODAT REFERÁTY A VYPLNIT HISTORYLAB, HODNOCENO</w:t>
      </w:r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F90E0A" w:rsidRDefault="00F90E0A" w:rsidP="00F90E0A">
      <w:pPr>
        <w:spacing w:after="0" w:line="240" w:lineRule="auto"/>
        <w:ind w:firstLine="708"/>
      </w:pPr>
      <w:r>
        <w:t>ÚNOR 1948</w:t>
      </w:r>
    </w:p>
    <w:p w:rsidR="00F90E0A" w:rsidRDefault="00F90E0A" w:rsidP="00F90E0A">
      <w:pPr>
        <w:spacing w:after="0" w:line="240" w:lineRule="auto"/>
        <w:ind w:firstLine="708"/>
      </w:pPr>
      <w:r>
        <w:tab/>
        <w:t>Uč. 106-107, PS 46</w:t>
      </w:r>
    </w:p>
    <w:p w:rsidR="00F90E0A" w:rsidRDefault="00F90E0A" w:rsidP="00F90E0A">
      <w:pPr>
        <w:tabs>
          <w:tab w:val="left" w:pos="2190"/>
        </w:tabs>
        <w:spacing w:after="0" w:line="240" w:lineRule="auto"/>
        <w:ind w:firstLine="708"/>
      </w:pPr>
      <w:r>
        <w:tab/>
      </w:r>
      <w:proofErr w:type="gramStart"/>
      <w:r>
        <w:t>( VLÁDNÍ</w:t>
      </w:r>
      <w:proofErr w:type="gramEnd"/>
      <w:r>
        <w:t xml:space="preserve"> KRIZE, DEMISE, GENERÁL. STÁVKA, LIDOVÉ MILICE,</w:t>
      </w:r>
    </w:p>
    <w:p w:rsidR="00F90E0A" w:rsidRDefault="00F90E0A" w:rsidP="00F90E0A">
      <w:pPr>
        <w:tabs>
          <w:tab w:val="left" w:pos="2190"/>
        </w:tabs>
        <w:spacing w:after="0" w:line="240" w:lineRule="auto"/>
        <w:ind w:firstLine="708"/>
      </w:pPr>
      <w:r>
        <w:tab/>
        <w:t>SNB, VÍTĚZNÝ ÚNOR, ÚSTAVA 9. KVĚTNA, NOVÝ PREZIDENT,</w:t>
      </w:r>
    </w:p>
    <w:p w:rsidR="00F90E0A" w:rsidRDefault="00F90E0A" w:rsidP="00F90E0A">
      <w:pPr>
        <w:tabs>
          <w:tab w:val="left" w:pos="2190"/>
        </w:tabs>
        <w:spacing w:after="0" w:line="240" w:lineRule="auto"/>
        <w:ind w:firstLine="708"/>
      </w:pPr>
      <w:r>
        <w:tab/>
        <w:t>KLEMENT GOTTWALD, SMRT E. BENEŠE, POÚNOROVÝ EXIL,</w:t>
      </w:r>
    </w:p>
    <w:p w:rsidR="00F90E0A" w:rsidRDefault="00F90E0A" w:rsidP="00F90E0A">
      <w:pPr>
        <w:tabs>
          <w:tab w:val="left" w:pos="2190"/>
        </w:tabs>
        <w:spacing w:after="0" w:line="240" w:lineRule="auto"/>
        <w:ind w:firstLine="708"/>
      </w:pPr>
      <w:r>
        <w:tab/>
        <w:t>ZAHRANIČNÍ ROZHLASOVÉ STANICE)</w:t>
      </w:r>
    </w:p>
    <w:p w:rsidR="00F90E0A" w:rsidRDefault="00F90E0A" w:rsidP="00F90E0A">
      <w:pPr>
        <w:spacing w:after="0" w:line="240" w:lineRule="auto"/>
        <w:ind w:firstLine="708"/>
      </w:pPr>
      <w:r>
        <w:tab/>
      </w:r>
      <w:hyperlink r:id="rId13" w:history="1">
        <w:r w:rsidRPr="003D1228">
          <w:rPr>
            <w:rStyle w:val="Hypertextovodkaz"/>
          </w:rPr>
          <w:t>https://forms.gle/gRTiNLTTGi7qeN6q8</w:t>
        </w:r>
      </w:hyperlink>
      <w:r>
        <w:t xml:space="preserve"> </w:t>
      </w:r>
      <w:r>
        <w:tab/>
      </w:r>
    </w:p>
    <w:p w:rsidR="00F90E0A" w:rsidRDefault="00F90E0A" w:rsidP="00F90E0A">
      <w:pPr>
        <w:spacing w:after="0" w:line="240" w:lineRule="auto"/>
        <w:ind w:firstLine="708"/>
      </w:pPr>
      <w:r>
        <w:tab/>
        <w:t>VYPLNIT, ODESLAT, HODNOCENO</w:t>
      </w:r>
    </w:p>
    <w:p w:rsidR="00F90E0A" w:rsidRDefault="00F90E0A" w:rsidP="00F90E0A">
      <w:pPr>
        <w:spacing w:after="0" w:line="240" w:lineRule="auto"/>
        <w:ind w:firstLine="708"/>
      </w:pPr>
      <w:r>
        <w:tab/>
        <w:t>DODAT REFERÁTY A VYPLNIT HISTORYLAB, HODNOCENO</w:t>
      </w:r>
    </w:p>
    <w:p w:rsidR="00F90E0A" w:rsidRDefault="00F90E0A" w:rsidP="00F90E0A">
      <w:pPr>
        <w:spacing w:after="0" w:line="240" w:lineRule="auto"/>
        <w:ind w:firstLine="708"/>
      </w:pPr>
      <w:r>
        <w:tab/>
      </w:r>
      <w:hyperlink r:id="rId14" w:history="1">
        <w:r>
          <w:rPr>
            <w:rStyle w:val="Hypertextovodkaz"/>
          </w:rPr>
          <w:t>https://www.youtube.com/watch?v=owq5p1nyn2o</w:t>
        </w:r>
      </w:hyperlink>
    </w:p>
    <w:p w:rsidR="00F90E0A" w:rsidRDefault="00F90E0A" w:rsidP="00F90E0A">
      <w:pPr>
        <w:spacing w:after="0" w:line="240" w:lineRule="auto"/>
      </w:pPr>
      <w:r>
        <w:tab/>
      </w:r>
      <w:r>
        <w:tab/>
      </w:r>
      <w:hyperlink r:id="rId15" w:history="1">
        <w:r>
          <w:rPr>
            <w:rStyle w:val="Hypertextovodkaz"/>
          </w:rPr>
          <w:t>https://www.youtube.com/watch?v=KI4xOz4P-LQ</w:t>
        </w:r>
      </w:hyperlink>
      <w:r>
        <w:tab/>
      </w:r>
    </w:p>
    <w:p w:rsidR="00F90E0A" w:rsidRDefault="00F90E0A" w:rsidP="00F90E0A">
      <w:pPr>
        <w:spacing w:after="0" w:line="240" w:lineRule="auto"/>
      </w:pPr>
      <w:r>
        <w:tab/>
      </w:r>
      <w:r>
        <w:tab/>
      </w:r>
      <w:hyperlink r:id="rId16" w:history="1">
        <w:r>
          <w:rPr>
            <w:rStyle w:val="Hypertextovodkaz"/>
          </w:rPr>
          <w:t>https://www.youtube.com/watch?v=Iows-MUXPEA&amp;t=6s</w:t>
        </w:r>
      </w:hyperlink>
    </w:p>
    <w:p w:rsidR="000D5A9A" w:rsidRDefault="000D5A9A" w:rsidP="00F90E0A">
      <w:pPr>
        <w:spacing w:after="0" w:line="240" w:lineRule="auto"/>
        <w:rPr>
          <w:rFonts w:cstheme="minorHAnsi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A.  Odpověz</w:t>
      </w:r>
      <w:proofErr w:type="gramEnd"/>
      <w:r w:rsidRPr="002C7D59">
        <w:rPr>
          <w:color w:val="BFBFBF" w:themeColor="background1" w:themeShade="BF"/>
        </w:rPr>
        <w:t xml:space="preserve"> na otázky  a pošli: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1.   Jaké jsou hlavní cíle </w:t>
      </w:r>
      <w:proofErr w:type="gramStart"/>
      <w:r w:rsidRPr="002C7D59">
        <w:rPr>
          <w:color w:val="BFBFBF" w:themeColor="background1" w:themeShade="BF"/>
        </w:rPr>
        <w:t>EU ?  ( 2 )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2.   EU</w:t>
      </w:r>
      <w:proofErr w:type="gramEnd"/>
      <w:r w:rsidRPr="002C7D59">
        <w:rPr>
          <w:color w:val="BFBFBF" w:themeColor="background1" w:themeShade="BF"/>
        </w:rPr>
        <w:t xml:space="preserve"> není státem, ale mezinárodní organisací. Přesto má své vlastní symboly. Znáš nějaký symbol </w:t>
      </w:r>
      <w:proofErr w:type="gramStart"/>
      <w:r w:rsidRPr="002C7D59">
        <w:rPr>
          <w:color w:val="BFBFBF" w:themeColor="background1" w:themeShade="BF"/>
        </w:rPr>
        <w:t>EU ?  ( 2 )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3.   Který orgán EU je tvořen europoslanci, které si volí občané členských </w:t>
      </w:r>
      <w:proofErr w:type="gramStart"/>
      <w:r w:rsidRPr="002C7D59">
        <w:rPr>
          <w:color w:val="BFBFBF" w:themeColor="background1" w:themeShade="BF"/>
        </w:rPr>
        <w:t>států ?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4.   Který orgán EU zajišťuje, že země EU dodržují právní předpisy EU a udává pokuty zemím, které právní předpisy EU nedodržují ?  ( Tento orgán sídlí v </w:t>
      </w:r>
      <w:proofErr w:type="gramStart"/>
      <w:r w:rsidRPr="002C7D59">
        <w:rPr>
          <w:color w:val="BFBFBF" w:themeColor="background1" w:themeShade="BF"/>
        </w:rPr>
        <w:t>Lucemburku.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B.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www. Europa. </w:t>
      </w:r>
      <w:proofErr w:type="spellStart"/>
      <w:r w:rsidRPr="002C7D59">
        <w:rPr>
          <w:color w:val="BFBFBF" w:themeColor="background1" w:themeShade="BF"/>
        </w:rPr>
        <w:t>Eu</w:t>
      </w:r>
      <w:proofErr w:type="spellEnd"/>
      <w:r w:rsidRPr="002C7D59">
        <w:rPr>
          <w:color w:val="BFBFBF" w:themeColor="background1" w:themeShade="BF"/>
        </w:rPr>
        <w:t xml:space="preserve">  :   ( Evropa pro školy – materiály podle věkových skupin   -  12 – 15 </w:t>
      </w:r>
      <w:proofErr w:type="gramStart"/>
      <w:r w:rsidRPr="002C7D59">
        <w:rPr>
          <w:color w:val="BFBFBF" w:themeColor="background1" w:themeShade="BF"/>
        </w:rPr>
        <w:t>let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 na odkazu   </w:t>
      </w:r>
      <w:hyperlink r:id="rId17" w:history="1">
        <w:r w:rsidRPr="002C7D59">
          <w:rPr>
            <w:color w:val="BFBFBF" w:themeColor="background1" w:themeShade="BF"/>
          </w:rPr>
          <w:t>https://europa.eu/learning-corner/home_cs</w:t>
        </w:r>
      </w:hyperlink>
      <w:r w:rsidRPr="002C7D59">
        <w:rPr>
          <w:color w:val="BFBFBF" w:themeColor="background1" w:themeShade="BF"/>
        </w:rPr>
        <w:t xml:space="preserve">  - prezentace Evropa v kostce       - zopakuj si podle prezentace základní informace o EU</w:t>
      </w:r>
    </w:p>
    <w:p w:rsidR="00C374C5" w:rsidRPr="00A5627F" w:rsidRDefault="002C7D59" w:rsidP="00C374C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www. Europa. </w:t>
      </w:r>
      <w:proofErr w:type="spellStart"/>
      <w:r w:rsidRPr="00A5627F">
        <w:rPr>
          <w:color w:val="BFBFBF" w:themeColor="background1" w:themeShade="BF"/>
        </w:rPr>
        <w:t>Eu</w:t>
      </w:r>
      <w:proofErr w:type="spellEnd"/>
      <w:r w:rsidRPr="00A5627F">
        <w:rPr>
          <w:color w:val="BFBFBF" w:themeColor="background1" w:themeShade="BF"/>
        </w:rPr>
        <w:t xml:space="preserve">  :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- prezentace Evropa v kostce ( kdo ještě </w:t>
      </w:r>
      <w:proofErr w:type="gramStart"/>
      <w:r w:rsidRPr="00A5627F">
        <w:rPr>
          <w:color w:val="BFBFBF" w:themeColor="background1" w:themeShade="BF"/>
        </w:rPr>
        <w:t>neviděl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- Časová osa            </w:t>
      </w:r>
      <w:hyperlink r:id="rId18" w:history="1">
        <w:r w:rsidRPr="00A5627F">
          <w:rPr>
            <w:color w:val="BFBFBF" w:themeColor="background1" w:themeShade="BF"/>
          </w:rPr>
          <w:t>https://europa.eu/learning-corner/eu-timeline/overview_cs</w:t>
        </w:r>
      </w:hyperlink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                                 ( </w:t>
      </w:r>
      <w:proofErr w:type="gramStart"/>
      <w:r w:rsidRPr="00A5627F">
        <w:rPr>
          <w:color w:val="BFBFBF" w:themeColor="background1" w:themeShade="BF"/>
        </w:rPr>
        <w:t>seznámení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Kdo ještě neposlal odpovědi na otázky z minulého týdne, okamžitě tak </w:t>
      </w:r>
      <w:proofErr w:type="gramStart"/>
      <w:r w:rsidRPr="00A5627F">
        <w:rPr>
          <w:color w:val="BFBFBF" w:themeColor="background1" w:themeShade="BF"/>
        </w:rPr>
        <w:t>učiní !</w:t>
      </w:r>
      <w:proofErr w:type="gramEnd"/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E71280" w:rsidRDefault="00E71280" w:rsidP="00E71280">
      <w:pPr>
        <w:pStyle w:val="Standard"/>
        <w:rPr>
          <w:rFonts w:hint="eastAsia"/>
        </w:rPr>
      </w:pPr>
      <w:r>
        <w:t xml:space="preserve">www. Europa. </w:t>
      </w:r>
      <w:proofErr w:type="spellStart"/>
      <w:r>
        <w:t>Eu</w:t>
      </w:r>
      <w:proofErr w:type="spellEnd"/>
      <w:r>
        <w:t xml:space="preserve">  :</w:t>
      </w:r>
    </w:p>
    <w:p w:rsidR="00E71280" w:rsidRDefault="00E71280" w:rsidP="00E71280">
      <w:pPr>
        <w:pStyle w:val="Standard"/>
        <w:rPr>
          <w:rFonts w:hint="eastAsia"/>
        </w:rPr>
      </w:pPr>
      <w:r>
        <w:t xml:space="preserve">- Časová osa            </w:t>
      </w:r>
      <w:hyperlink r:id="rId19" w:history="1">
        <w:r>
          <w:t>https://europa.eu/learning-corner/eu-timeline/overview_cs</w:t>
        </w:r>
      </w:hyperlink>
    </w:p>
    <w:p w:rsidR="00E71280" w:rsidRDefault="00E71280" w:rsidP="00E71280">
      <w:pPr>
        <w:pStyle w:val="Standard"/>
        <w:rPr>
          <w:rFonts w:hint="eastAsia"/>
        </w:rPr>
      </w:pPr>
      <w:r>
        <w:t>- do roku 1959</w:t>
      </w:r>
    </w:p>
    <w:p w:rsidR="002C7D59" w:rsidRDefault="002C7D59" w:rsidP="002D321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color w:val="BFBFBF" w:themeColor="background1" w:themeShade="BF"/>
        </w:rPr>
        <w:t>uč. 88 – 89 jaderná syntéza a jaderné zbraně (pošlu přehled) + internet, PS str. 38</w:t>
      </w:r>
    </w:p>
    <w:p w:rsidR="00AC49FD" w:rsidRPr="00A5627F" w:rsidRDefault="00C374C5" w:rsidP="00EE2A8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C374C5" w:rsidRPr="00A5627F" w:rsidRDefault="00C374C5" w:rsidP="00EE2A86">
      <w:pPr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ochrana před zářením a využití záření (pošlu </w:t>
      </w:r>
      <w:proofErr w:type="gramStart"/>
      <w:r w:rsidRPr="00A5627F">
        <w:rPr>
          <w:color w:val="BFBFBF" w:themeColor="background1" w:themeShade="BF"/>
        </w:rPr>
        <w:t>přehled ) + internet</w:t>
      </w:r>
      <w:proofErr w:type="gramEnd"/>
      <w:r w:rsidRPr="00A5627F">
        <w:rPr>
          <w:color w:val="BFBFBF" w:themeColor="background1" w:themeShade="BF"/>
        </w:rPr>
        <w:t xml:space="preserve">; PS </w:t>
      </w:r>
      <w:proofErr w:type="gramStart"/>
      <w:r w:rsidRPr="00A5627F">
        <w:rPr>
          <w:color w:val="BFBFBF" w:themeColor="background1" w:themeShade="BF"/>
        </w:rPr>
        <w:t>str.39</w:t>
      </w:r>
      <w:proofErr w:type="gramEnd"/>
      <w:r w:rsidRPr="00A5627F">
        <w:rPr>
          <w:color w:val="BFBFBF" w:themeColor="background1" w:themeShade="BF"/>
        </w:rPr>
        <w:t>, 44</w:t>
      </w:r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C374C5" w:rsidRDefault="00E0623F" w:rsidP="00EE2A86">
      <w:pPr>
        <w:spacing w:after="0" w:line="240" w:lineRule="auto"/>
      </w:pPr>
      <w:r>
        <w:t xml:space="preserve">Optika – nemáte </w:t>
      </w:r>
      <w:proofErr w:type="gramStart"/>
      <w:r>
        <w:t>učebnici (7.r.</w:t>
      </w:r>
      <w:proofErr w:type="gramEnd"/>
      <w:r>
        <w:t xml:space="preserve">) – budu posílat výpisy + internet. Šíření světla (rychlost, prostředí, barvy, vlnová délka); vyrob si dírkovou komoru (návod pošlu), PS F7 </w:t>
      </w:r>
      <w:proofErr w:type="gramStart"/>
      <w:r>
        <w:t>str.45,46</w:t>
      </w:r>
      <w:proofErr w:type="gramEnd"/>
    </w:p>
    <w:p w:rsidR="00E0623F" w:rsidRDefault="00E0623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E0623F" w:rsidRDefault="00E0623F" w:rsidP="00EE2A86">
      <w:pPr>
        <w:spacing w:after="0" w:line="240" w:lineRule="auto"/>
      </w:pPr>
      <w:r>
        <w:t>Odraz světla, zrcadla (obyčejné, duté vypuklé) – pošlu výpis + internet, PS F7 str. 47,48</w:t>
      </w:r>
    </w:p>
    <w:p w:rsidR="00E0623F" w:rsidRDefault="00E0623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DD7D00" w:rsidRPr="002C7D5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C7D59">
        <w:rPr>
          <w:rFonts w:cstheme="minorHAnsi"/>
          <w:color w:val="BFBFBF" w:themeColor="background1" w:themeShade="BF"/>
        </w:rPr>
        <w:t>Pondělí 11.5.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Téma</w:t>
      </w:r>
      <w:r w:rsidRPr="002C7D59">
        <w:rPr>
          <w:b/>
          <w:bCs/>
          <w:color w:val="BFBFBF" w:themeColor="background1" w:themeShade="BF"/>
        </w:rPr>
        <w:t xml:space="preserve">: Oxidačně-redukční reakce </w:t>
      </w:r>
      <w:r w:rsidRPr="002C7D59">
        <w:rPr>
          <w:color w:val="BFBFBF" w:themeColor="background1" w:themeShade="BF"/>
        </w:rPr>
        <w:t xml:space="preserve">(Redoxní reakce), </w:t>
      </w:r>
      <w:proofErr w:type="gramStart"/>
      <w:r w:rsidRPr="002C7D59">
        <w:rPr>
          <w:color w:val="BFBFBF" w:themeColor="background1" w:themeShade="BF"/>
        </w:rPr>
        <w:t>uč</w:t>
      </w:r>
      <w:proofErr w:type="gramEnd"/>
      <w:r w:rsidRPr="002C7D59">
        <w:rPr>
          <w:color w:val="BFBFBF" w:themeColor="background1" w:themeShade="BF"/>
        </w:rPr>
        <w:t>.</w:t>
      </w:r>
      <w:proofErr w:type="gramStart"/>
      <w:r w:rsidRPr="002C7D59">
        <w:rPr>
          <w:color w:val="BFBFBF" w:themeColor="background1" w:themeShade="BF"/>
        </w:rPr>
        <w:t>str.</w:t>
      </w:r>
      <w:proofErr w:type="gramEnd"/>
      <w:r w:rsidRPr="002C7D59">
        <w:rPr>
          <w:color w:val="BFBFBF" w:themeColor="background1" w:themeShade="BF"/>
        </w:rPr>
        <w:t>8,9, výpisky, PS str.37/5,6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Odkaz video: </w:t>
      </w:r>
      <w:hyperlink r:id="rId20" w:history="1">
        <w:r w:rsidRPr="002C7D59">
          <w:rPr>
            <w:rStyle w:val="Hypertextovodkaz"/>
            <w:color w:val="BFBFBF" w:themeColor="background1" w:themeShade="BF"/>
          </w:rPr>
          <w:t>https://www.youtube.com/watch?v=6aYsS-dmAaE</w:t>
        </w:r>
      </w:hyperlink>
    </w:p>
    <w:p w:rsidR="00DD7D00" w:rsidRPr="002C7D5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C7D59">
        <w:rPr>
          <w:rFonts w:cstheme="minorHAnsi"/>
          <w:color w:val="BFBFBF" w:themeColor="background1" w:themeShade="BF"/>
        </w:rPr>
        <w:t>Čtvrtek 14.5.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Téma: </w:t>
      </w:r>
      <w:r w:rsidRPr="002C7D59">
        <w:rPr>
          <w:b/>
          <w:bCs/>
          <w:color w:val="BFBFBF" w:themeColor="background1" w:themeShade="BF"/>
        </w:rPr>
        <w:t>Jak zvážit atomy a molekuly</w:t>
      </w:r>
      <w:r w:rsidRPr="002C7D59">
        <w:rPr>
          <w:color w:val="BFBFBF" w:themeColor="background1" w:themeShade="BF"/>
        </w:rPr>
        <w:t xml:space="preserve"> (Relativní atomová a molekulová hmotnost)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Odkaz video: </w:t>
      </w:r>
      <w:hyperlink r:id="rId21" w:history="1">
        <w:r w:rsidRPr="002C7D59">
          <w:rPr>
            <w:rStyle w:val="Hypertextovodkaz"/>
            <w:color w:val="BFBFBF" w:themeColor="background1" w:themeShade="BF"/>
          </w:rPr>
          <w:t>https://www.youtube.com/watch?v=7eCBsA5CwN8</w:t>
        </w:r>
      </w:hyperlink>
      <w:r w:rsidRPr="002C7D59">
        <w:rPr>
          <w:color w:val="BFBFBF" w:themeColor="background1" w:themeShade="BF"/>
        </w:rPr>
        <w:t>, výpisky</w:t>
      </w:r>
    </w:p>
    <w:p w:rsidR="00D21A37" w:rsidRPr="00A5627F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18.5.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Téma: </w:t>
      </w:r>
      <w:r w:rsidRPr="00A5627F">
        <w:rPr>
          <w:b/>
          <w:bCs/>
          <w:color w:val="BFBFBF" w:themeColor="background1" w:themeShade="BF"/>
        </w:rPr>
        <w:t>Procvičování solí kyslíkatých kyselin</w:t>
      </w:r>
      <w:r w:rsidRPr="00A5627F">
        <w:rPr>
          <w:color w:val="BFBFBF" w:themeColor="background1" w:themeShade="BF"/>
        </w:rPr>
        <w:t>, prezentace, Odkaz na procvičování:</w:t>
      </w:r>
    </w:p>
    <w:p w:rsidR="00D21A37" w:rsidRPr="00A5627F" w:rsidRDefault="00E0623F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hyperlink r:id="rId22" w:history="1">
        <w:r w:rsidR="00D21A37" w:rsidRPr="00A5627F">
          <w:rPr>
            <w:rStyle w:val="Hypertextovodkaz"/>
            <w:color w:val="BFBFBF" w:themeColor="background1" w:themeShade="BF"/>
          </w:rPr>
          <w:t>https://www.nazvoslovi.cz/test/slouceniny?obtiznost=2&amp;typ_zadani=0&amp;pocet=30&amp;kategorie=num&amp;38=on&amp;sumbit=Spustit+test</w:t>
        </w:r>
      </w:hyperlink>
      <w:r w:rsidR="00D21A37" w:rsidRPr="00A5627F">
        <w:rPr>
          <w:color w:val="BFBFBF" w:themeColor="background1" w:themeShade="BF"/>
        </w:rPr>
        <w:t xml:space="preserve"> </w:t>
      </w:r>
    </w:p>
    <w:p w:rsidR="00D21A37" w:rsidRPr="00A5627F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21.5.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Téma: </w:t>
      </w:r>
      <w:r w:rsidRPr="00A5627F">
        <w:rPr>
          <w:b/>
          <w:bCs/>
          <w:color w:val="BFBFBF" w:themeColor="background1" w:themeShade="BF"/>
        </w:rPr>
        <w:t>Století páry</w:t>
      </w:r>
      <w:r w:rsidRPr="00A5627F">
        <w:rPr>
          <w:color w:val="BFBFBF" w:themeColor="background1" w:themeShade="BF"/>
        </w:rPr>
        <w:t xml:space="preserve"> (uhlí, koks, svítiplyn, zemní plyn), </w:t>
      </w:r>
      <w:proofErr w:type="gramStart"/>
      <w:r w:rsidRPr="00A5627F">
        <w:rPr>
          <w:color w:val="BFBFBF" w:themeColor="background1" w:themeShade="BF"/>
        </w:rPr>
        <w:t>uč</w:t>
      </w:r>
      <w:proofErr w:type="gramEnd"/>
      <w:r w:rsidRPr="00A5627F">
        <w:rPr>
          <w:color w:val="BFBFBF" w:themeColor="background1" w:themeShade="BF"/>
        </w:rPr>
        <w:t>.</w:t>
      </w:r>
      <w:proofErr w:type="gramStart"/>
      <w:r w:rsidRPr="00A5627F">
        <w:rPr>
          <w:color w:val="BFBFBF" w:themeColor="background1" w:themeShade="BF"/>
        </w:rPr>
        <w:t>str.</w:t>
      </w:r>
      <w:proofErr w:type="gramEnd"/>
      <w:r w:rsidRPr="00A5627F">
        <w:rPr>
          <w:color w:val="BFBFBF" w:themeColor="background1" w:themeShade="BF"/>
        </w:rPr>
        <w:t>24, 26, výpisky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PS str. 38/8,9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25.5.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352C2D">
        <w:rPr>
          <w:b/>
          <w:bCs/>
        </w:rPr>
        <w:t xml:space="preserve">Století elektřiny </w:t>
      </w:r>
      <w:r>
        <w:t xml:space="preserve">(Jaderné elektrárny),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27,28,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Pojem: termonukleární reakce (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29), PS str.42/22, 23, 24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28.5.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Století velké neznámé</w:t>
      </w:r>
      <w:r>
        <w:t xml:space="preserve"> (obnovitelné zdroje),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30,31,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43/26,28,29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Chemie na polích a zahradách</w:t>
      </w:r>
      <w:r>
        <w:t xml:space="preserve"> (Herbicidy, Fungicidy),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75,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str.46/38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Léčiva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74, výpisky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Co po nás zdědí příští generace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80,81,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47/41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Chemický průmysl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72,73,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48/42,43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D21A37" w:rsidRDefault="00D21A37" w:rsidP="00941F5E">
      <w:pPr>
        <w:pStyle w:val="Odstavecseseznamem"/>
        <w:spacing w:after="0" w:line="240" w:lineRule="auto"/>
      </w:pPr>
      <w:r>
        <w:t>Téma</w:t>
      </w:r>
      <w:r w:rsidRPr="005B15B3">
        <w:rPr>
          <w:b/>
          <w:bCs/>
        </w:rPr>
        <w:t>: Plasty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55, 56,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str.44/30,31,32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Plasty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57, 58,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32/4, 33/5,6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22.6.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Opakování průmysl a plasty</w:t>
      </w:r>
      <w:r>
        <w:t>, PS str. 34/7,9</w:t>
      </w:r>
    </w:p>
    <w:p w:rsidR="002C7D59" w:rsidRDefault="002C7D59" w:rsidP="00941F5E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Test - odpovědi odešli do 15.5.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1. Vyjmenuj geologické éry: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2.  Popiš život ve starších prvohorách.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3. Popiš přírodu v mladších prvohorách. (Jaké rostliny rostly v mladších prvohorách a jaké bys mohl potkat </w:t>
      </w:r>
      <w:proofErr w:type="gramStart"/>
      <w:r w:rsidRPr="002C7D59">
        <w:rPr>
          <w:color w:val="BFBFBF" w:themeColor="background1" w:themeShade="BF"/>
        </w:rPr>
        <w:t>živočichy?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7D59">
        <w:rPr>
          <w:b/>
          <w:bCs/>
          <w:color w:val="BFBFBF" w:themeColor="background1" w:themeShade="BF"/>
        </w:rPr>
        <w:t>Druhohory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Učebnice str. 54 – </w:t>
      </w:r>
      <w:proofErr w:type="gramStart"/>
      <w:r w:rsidRPr="002C7D59">
        <w:rPr>
          <w:color w:val="BFBFBF" w:themeColor="background1" w:themeShade="BF"/>
        </w:rPr>
        <w:t>55  přečíst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obrázky druhohorních ještěrů v příloze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b/>
          <w:bCs/>
          <w:color w:val="BFBFBF" w:themeColor="background1" w:themeShade="BF"/>
        </w:rPr>
        <w:t xml:space="preserve">Veleještěři </w:t>
      </w:r>
      <w:r w:rsidRPr="002C7D59">
        <w:rPr>
          <w:color w:val="BFBFBF" w:themeColor="background1" w:themeShade="BF"/>
        </w:rPr>
        <w:t xml:space="preserve">– </w:t>
      </w:r>
      <w:r w:rsidRPr="002C7D59">
        <w:rPr>
          <w:b/>
          <w:bCs/>
          <w:color w:val="BFBFBF" w:themeColor="background1" w:themeShade="BF"/>
        </w:rPr>
        <w:t>masožraví</w:t>
      </w:r>
      <w:r w:rsidRPr="002C7D59">
        <w:rPr>
          <w:color w:val="BFBFBF" w:themeColor="background1" w:themeShade="BF"/>
        </w:rPr>
        <w:t xml:space="preserve">: </w:t>
      </w:r>
      <w:proofErr w:type="spellStart"/>
      <w:r w:rsidRPr="002C7D59">
        <w:rPr>
          <w:color w:val="BFBFBF" w:themeColor="background1" w:themeShade="BF"/>
        </w:rPr>
        <w:t>velociraptor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allosaurus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tyrannosaurus</w:t>
      </w:r>
      <w:proofErr w:type="spellEnd"/>
      <w:r w:rsidRPr="002C7D59">
        <w:rPr>
          <w:color w:val="BFBFBF" w:themeColor="background1" w:themeShade="BF"/>
        </w:rPr>
        <w:t xml:space="preserve"> ( ostré zuby, drápy, dlouhý ocas a velké zadní </w:t>
      </w:r>
      <w:proofErr w:type="gramStart"/>
      <w:r w:rsidRPr="002C7D59">
        <w:rPr>
          <w:color w:val="BFBFBF" w:themeColor="background1" w:themeShade="BF"/>
        </w:rPr>
        <w:t>nohy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- </w:t>
      </w:r>
      <w:proofErr w:type="gramStart"/>
      <w:r w:rsidRPr="002C7D59">
        <w:rPr>
          <w:b/>
          <w:bCs/>
          <w:color w:val="BFBFBF" w:themeColor="background1" w:themeShade="BF"/>
        </w:rPr>
        <w:t>býložraví</w:t>
      </w:r>
      <w:r w:rsidRPr="002C7D59">
        <w:rPr>
          <w:color w:val="BFBFBF" w:themeColor="background1" w:themeShade="BF"/>
        </w:rPr>
        <w:t xml:space="preserve"> : </w:t>
      </w:r>
      <w:proofErr w:type="spellStart"/>
      <w:r w:rsidRPr="002C7D59">
        <w:rPr>
          <w:color w:val="BFBFBF" w:themeColor="background1" w:themeShade="BF"/>
        </w:rPr>
        <w:t>Diplodocus</w:t>
      </w:r>
      <w:proofErr w:type="spellEnd"/>
      <w:proofErr w:type="gramEnd"/>
      <w:r w:rsidRPr="002C7D59">
        <w:rPr>
          <w:color w:val="BFBFBF" w:themeColor="background1" w:themeShade="BF"/>
        </w:rPr>
        <w:t xml:space="preserve"> ( 27 m ), </w:t>
      </w:r>
      <w:proofErr w:type="spellStart"/>
      <w:r w:rsidRPr="002C7D59">
        <w:rPr>
          <w:color w:val="BFBFBF" w:themeColor="background1" w:themeShade="BF"/>
        </w:rPr>
        <w:t>Brachiosaurus</w:t>
      </w:r>
      <w:proofErr w:type="spellEnd"/>
      <w:r w:rsidRPr="002C7D59">
        <w:rPr>
          <w:color w:val="BFBFBF" w:themeColor="background1" w:themeShade="BF"/>
        </w:rPr>
        <w:t xml:space="preserve"> ( 23 m ) ( na jednom prstu přední nohy dlouhý dráp – ochrana před masožravci )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- další – stegosaurus, iguanodon, </w:t>
      </w:r>
      <w:proofErr w:type="spellStart"/>
      <w:r w:rsidRPr="002C7D59">
        <w:rPr>
          <w:color w:val="BFBFBF" w:themeColor="background1" w:themeShade="BF"/>
        </w:rPr>
        <w:t>protoceratops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pterodactilus</w:t>
      </w:r>
      <w:proofErr w:type="spellEnd"/>
      <w:r w:rsidRPr="002C7D59">
        <w:rPr>
          <w:color w:val="BFBFBF" w:themeColor="background1" w:themeShade="BF"/>
        </w:rPr>
        <w:t xml:space="preserve"> ( </w:t>
      </w:r>
      <w:proofErr w:type="gramStart"/>
      <w:r w:rsidRPr="002C7D59">
        <w:rPr>
          <w:color w:val="BFBFBF" w:themeColor="background1" w:themeShade="BF"/>
        </w:rPr>
        <w:t>ptakoještěr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Zápis:       </w:t>
      </w:r>
      <w:r w:rsidRPr="002C7D59">
        <w:rPr>
          <w:b/>
          <w:bCs/>
          <w:i/>
          <w:iCs/>
          <w:color w:val="BFBFBF" w:themeColor="background1" w:themeShade="BF"/>
        </w:rPr>
        <w:t xml:space="preserve">  Druhohory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- trias, jura, křída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Rostliny – nahosemenné; na konci druhohor začínají krytosemenné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 xml:space="preserve">Živočichové – éra veleještěrů; ve vodě ryby a bezobratlí ( např. </w:t>
      </w:r>
      <w:proofErr w:type="gramStart"/>
      <w:r w:rsidRPr="002C7D59">
        <w:rPr>
          <w:i/>
          <w:iCs/>
          <w:color w:val="BFBFBF" w:themeColor="background1" w:themeShade="BF"/>
        </w:rPr>
        <w:t>měkkýši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Konec druhohor – dopad meteoritu – vymírání velkých forem plazů</w:t>
      </w:r>
    </w:p>
    <w:p w:rsidR="00B14C57" w:rsidRPr="00A5627F" w:rsidRDefault="002C7D59" w:rsidP="0016591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>Druhohory – opakování Taktik – přírodopis pro 9. ročník str. 42 / záložka se žárovkou po straně;    str. 43 / 7;  str. 44 / 8 a 9</w:t>
      </w:r>
    </w:p>
    <w:p w:rsidR="002D3216" w:rsidRPr="00A5627F" w:rsidRDefault="002D3216" w:rsidP="002D3216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A5627F">
        <w:rPr>
          <w:b/>
          <w:bCs/>
          <w:color w:val="BFBFBF" w:themeColor="background1" w:themeShade="BF"/>
        </w:rPr>
        <w:t>TŘETIHORY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učebnice </w:t>
      </w:r>
      <w:proofErr w:type="gramStart"/>
      <w:r w:rsidRPr="00A5627F">
        <w:rPr>
          <w:color w:val="BFBFBF" w:themeColor="background1" w:themeShade="BF"/>
        </w:rPr>
        <w:t>str.55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Zápis:      </w:t>
      </w:r>
      <w:r w:rsidRPr="00A5627F">
        <w:rPr>
          <w:b/>
          <w:bCs/>
          <w:i/>
          <w:iCs/>
          <w:color w:val="BFBFBF" w:themeColor="background1" w:themeShade="BF"/>
        </w:rPr>
        <w:t>TŘETIHORY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Paleogén ( = starší </w:t>
      </w:r>
      <w:proofErr w:type="gramStart"/>
      <w:r w:rsidRPr="00A5627F">
        <w:rPr>
          <w:i/>
          <w:iCs/>
          <w:color w:val="BFBFBF" w:themeColor="background1" w:themeShade="BF"/>
        </w:rPr>
        <w:t>třetihory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Neogén ( = mladší </w:t>
      </w:r>
      <w:proofErr w:type="gramStart"/>
      <w:r w:rsidRPr="00A5627F">
        <w:rPr>
          <w:i/>
          <w:iCs/>
          <w:color w:val="BFBFBF" w:themeColor="background1" w:themeShade="BF"/>
        </w:rPr>
        <w:t>třetihory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V mořských zátokách se hromadily zbytky odumřelých organismů  -  </w:t>
      </w:r>
      <w:r w:rsidRPr="00A5627F">
        <w:rPr>
          <w:i/>
          <w:iCs/>
          <w:color w:val="BFBFBF" w:themeColor="background1" w:themeShade="BF"/>
          <w:u w:val="single"/>
        </w:rPr>
        <w:t>vznik ložisek ropy a zemního</w:t>
      </w:r>
      <w:r w:rsidRPr="00A5627F">
        <w:rPr>
          <w:i/>
          <w:iCs/>
          <w:color w:val="BFBFBF" w:themeColor="background1" w:themeShade="BF"/>
        </w:rPr>
        <w:t xml:space="preserve"> plynu.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proofErr w:type="spellStart"/>
      <w:r w:rsidRPr="00A5627F">
        <w:rPr>
          <w:i/>
          <w:iCs/>
          <w:color w:val="BFBFBF" w:themeColor="background1" w:themeShade="BF"/>
        </w:rPr>
        <w:t>Nahosemonné</w:t>
      </w:r>
      <w:proofErr w:type="spellEnd"/>
      <w:r w:rsidRPr="00A5627F">
        <w:rPr>
          <w:i/>
          <w:iCs/>
          <w:color w:val="BFBFBF" w:themeColor="background1" w:themeShade="BF"/>
        </w:rPr>
        <w:t xml:space="preserve"> rostliny – </w:t>
      </w:r>
      <w:r w:rsidRPr="00A5627F">
        <w:rPr>
          <w:i/>
          <w:iCs/>
          <w:color w:val="BFBFBF" w:themeColor="background1" w:themeShade="BF"/>
          <w:u w:val="single"/>
        </w:rPr>
        <w:t>základ ložisek hnědého uhlí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b/>
          <w:bCs/>
          <w:i/>
          <w:iCs/>
          <w:color w:val="BFBFBF" w:themeColor="background1" w:themeShade="BF"/>
        </w:rPr>
        <w:t>FLORA</w:t>
      </w:r>
      <w:r w:rsidRPr="00A5627F">
        <w:rPr>
          <w:i/>
          <w:iCs/>
          <w:color w:val="BFBFBF" w:themeColor="background1" w:themeShade="BF"/>
        </w:rPr>
        <w:t xml:space="preserve"> – nahosemenné rostliny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  - krytosemenné rostliny – převládají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>FAUNA – rozmanitost hmyzu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 - vyhynulé druhohorní ještěry vystřídali krokodýli, hadi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- rozvoj ptáků a savců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- předchůdci člověka ( </w:t>
      </w:r>
      <w:proofErr w:type="spellStart"/>
      <w:r w:rsidRPr="00A5627F">
        <w:rPr>
          <w:i/>
          <w:iCs/>
          <w:color w:val="BFBFBF" w:themeColor="background1" w:themeShade="BF"/>
        </w:rPr>
        <w:t>Australopithécus</w:t>
      </w:r>
      <w:proofErr w:type="spellEnd"/>
      <w:r w:rsidRPr="00A5627F">
        <w:rPr>
          <w:i/>
          <w:iCs/>
          <w:color w:val="BFBFBF" w:themeColor="background1" w:themeShade="BF"/>
        </w:rPr>
        <w:t xml:space="preserve"> )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>Procvičení – Taktik str. 44 / 10;    45 / 11 a 12</w:t>
      </w:r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3E2CC3" w:rsidRPr="003E2CC3" w:rsidRDefault="003E2CC3" w:rsidP="003E2CC3">
      <w:pPr>
        <w:pStyle w:val="Standard"/>
        <w:rPr>
          <w:rFonts w:hint="eastAsia"/>
          <w:b/>
          <w:bCs/>
          <w:sz w:val="28"/>
          <w:szCs w:val="28"/>
        </w:rPr>
      </w:pPr>
      <w:r w:rsidRPr="003E2CC3">
        <w:rPr>
          <w:b/>
          <w:bCs/>
          <w:sz w:val="28"/>
          <w:szCs w:val="28"/>
        </w:rPr>
        <w:t>Čtvrtohory</w:t>
      </w:r>
    </w:p>
    <w:p w:rsidR="003E2CC3" w:rsidRPr="003E2CC3" w:rsidRDefault="003E2CC3" w:rsidP="003E2CC3">
      <w:pPr>
        <w:pStyle w:val="Standard"/>
        <w:rPr>
          <w:rFonts w:hint="eastAsia"/>
        </w:rPr>
      </w:pPr>
      <w:r w:rsidRPr="003E2CC3">
        <w:t>Učebnice str. 56 – 57</w:t>
      </w:r>
    </w:p>
    <w:p w:rsidR="003E2CC3" w:rsidRPr="003E2CC3" w:rsidRDefault="003E2CC3" w:rsidP="003E2CC3">
      <w:pPr>
        <w:pStyle w:val="Standard"/>
        <w:rPr>
          <w:rFonts w:hint="eastAsia"/>
        </w:rPr>
      </w:pPr>
      <w:r w:rsidRPr="003E2CC3">
        <w:t>Zápis:</w:t>
      </w:r>
    </w:p>
    <w:p w:rsidR="003E2CC3" w:rsidRPr="003E2CC3" w:rsidRDefault="003E2CC3" w:rsidP="003E2CC3">
      <w:pPr>
        <w:pStyle w:val="Standard"/>
        <w:rPr>
          <w:rFonts w:hint="eastAsia"/>
          <w:b/>
          <w:bCs/>
          <w:i/>
          <w:iCs/>
          <w:sz w:val="28"/>
          <w:szCs w:val="28"/>
        </w:rPr>
      </w:pPr>
      <w:r w:rsidRPr="003E2CC3">
        <w:rPr>
          <w:b/>
          <w:bCs/>
          <w:i/>
          <w:iCs/>
          <w:sz w:val="28"/>
          <w:szCs w:val="28"/>
        </w:rPr>
        <w:t>Čtvrtohory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 xml:space="preserve">Pleistocén ( = doba </w:t>
      </w:r>
      <w:proofErr w:type="gramStart"/>
      <w:r w:rsidRPr="003E2CC3">
        <w:rPr>
          <w:i/>
          <w:iCs/>
        </w:rPr>
        <w:t>ledová )</w:t>
      </w:r>
      <w:proofErr w:type="gramEnd"/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 xml:space="preserve">Holocén ( = doba </w:t>
      </w:r>
      <w:proofErr w:type="gramStart"/>
      <w:r w:rsidRPr="003E2CC3">
        <w:rPr>
          <w:i/>
          <w:iCs/>
        </w:rPr>
        <w:t>meziledová )</w:t>
      </w:r>
      <w:proofErr w:type="gramEnd"/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>- nejkratší období; trvá dodnes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>- střídání dob ledových a meziledových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 xml:space="preserve">- ledovec zasahoval až k Moravské bráně ( důkazy: ledovcová jezera, kamenná </w:t>
      </w:r>
      <w:proofErr w:type="gramStart"/>
      <w:r w:rsidRPr="003E2CC3">
        <w:rPr>
          <w:i/>
          <w:iCs/>
        </w:rPr>
        <w:t>moře )</w:t>
      </w:r>
      <w:proofErr w:type="gramEnd"/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>- kontinenty jako dnes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b/>
          <w:bCs/>
          <w:i/>
          <w:iCs/>
        </w:rPr>
        <w:t>FLÓRA</w:t>
      </w:r>
      <w:r w:rsidRPr="003E2CC3">
        <w:rPr>
          <w:i/>
          <w:iCs/>
        </w:rPr>
        <w:t>: převládají krytosemenné rostliny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b/>
          <w:bCs/>
          <w:i/>
          <w:iCs/>
        </w:rPr>
        <w:t>ŽIVOČICHOVÉ</w:t>
      </w:r>
      <w:r w:rsidRPr="003E2CC3">
        <w:rPr>
          <w:i/>
          <w:iCs/>
        </w:rPr>
        <w:t xml:space="preserve">:  mamut, nosorožec srstnatý, sob, kůň, pižmoň .. ( doba </w:t>
      </w:r>
      <w:proofErr w:type="gramStart"/>
      <w:r w:rsidRPr="003E2CC3">
        <w:rPr>
          <w:i/>
          <w:iCs/>
        </w:rPr>
        <w:t>ledová )</w:t>
      </w:r>
      <w:proofErr w:type="gramEnd"/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 xml:space="preserve">                              slon lesní, jelen, medvěd, prase …  ( </w:t>
      </w:r>
      <w:proofErr w:type="gramStart"/>
      <w:r w:rsidRPr="003E2CC3">
        <w:rPr>
          <w:i/>
          <w:iCs/>
        </w:rPr>
        <w:t>meziledová )</w:t>
      </w:r>
      <w:proofErr w:type="gramEnd"/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 xml:space="preserve">                              šavlozubý tygr</w:t>
      </w:r>
    </w:p>
    <w:p w:rsidR="003E2CC3" w:rsidRPr="003E2CC3" w:rsidRDefault="003E2CC3" w:rsidP="003E2CC3">
      <w:pPr>
        <w:pStyle w:val="Standard"/>
        <w:rPr>
          <w:rFonts w:hint="eastAsia"/>
          <w:i/>
          <w:iCs/>
        </w:rPr>
      </w:pPr>
      <w:r w:rsidRPr="003E2CC3">
        <w:rPr>
          <w:i/>
          <w:iCs/>
        </w:rPr>
        <w:t>Vývoj člověka</w:t>
      </w:r>
    </w:p>
    <w:p w:rsidR="003E2CC3" w:rsidRPr="003E2CC3" w:rsidRDefault="003E2CC3" w:rsidP="003E2CC3">
      <w:pPr>
        <w:pStyle w:val="Standard"/>
        <w:rPr>
          <w:rFonts w:hint="eastAsia"/>
        </w:rPr>
      </w:pPr>
      <w:r w:rsidRPr="003E2CC3">
        <w:t>Interaktivní učebnice Taktik str. 45 / cvičení 14; postranní záložka se žárovkou – zkus si zařadit živočichy do správných období</w:t>
      </w:r>
    </w:p>
    <w:p w:rsidR="002C7D59" w:rsidRPr="002D3216" w:rsidRDefault="002C7D59" w:rsidP="002D321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E56F49">
      <w:pPr>
        <w:spacing w:after="0" w:line="240" w:lineRule="auto"/>
        <w:rPr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PS 8.r.</w:t>
      </w:r>
      <w:proofErr w:type="gramEnd"/>
      <w:r w:rsidRPr="002C7D59">
        <w:rPr>
          <w:color w:val="BFBFBF" w:themeColor="background1" w:themeShade="BF"/>
        </w:rPr>
        <w:t xml:space="preserve"> str.55 – jihomoravský kraj, PS pro 9.r.  str.3</w:t>
      </w:r>
    </w:p>
    <w:p w:rsidR="00E56F49" w:rsidRPr="00A5627F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E56F49" w:rsidRDefault="00C374C5" w:rsidP="00D71E3A">
      <w:pPr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PS </w:t>
      </w:r>
      <w:proofErr w:type="gramStart"/>
      <w:r w:rsidRPr="00A5627F">
        <w:rPr>
          <w:color w:val="BFBFBF" w:themeColor="background1" w:themeShade="BF"/>
        </w:rPr>
        <w:t>pro 8.r.</w:t>
      </w:r>
      <w:proofErr w:type="gramEnd"/>
      <w:r w:rsidRPr="00A5627F">
        <w:rPr>
          <w:color w:val="BFBFBF" w:themeColor="background1" w:themeShade="BF"/>
        </w:rPr>
        <w:t xml:space="preserve"> str.56 – Olomoucký kraj, PS pro 9.r.  str. 10</w:t>
      </w:r>
    </w:p>
    <w:p w:rsidR="00A5627F" w:rsidRDefault="00A5627F" w:rsidP="00A5627F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E0623F" w:rsidRDefault="00E0623F" w:rsidP="00A5627F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t xml:space="preserve">PS Z 8 Zlínský kraj, žlutá uč. </w:t>
      </w:r>
      <w:proofErr w:type="gramStart"/>
      <w:r>
        <w:t>Str.32</w:t>
      </w:r>
      <w:proofErr w:type="gramEnd"/>
      <w:r>
        <w:t xml:space="preserve"> – 34 světová sídla, pošlu kvíz, PS Z9 str.15, pošli tajenku </w:t>
      </w:r>
      <w:proofErr w:type="spellStart"/>
      <w:r>
        <w:t>osmisměrky</w:t>
      </w:r>
      <w:proofErr w:type="spellEnd"/>
    </w:p>
    <w:p w:rsidR="00E0623F" w:rsidRDefault="00E0623F" w:rsidP="00E0623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E0623F" w:rsidRDefault="00E0623F" w:rsidP="00A5627F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t xml:space="preserve">PS pro 8.r.  – Moravskoslezský , </w:t>
      </w:r>
      <w:proofErr w:type="gramStart"/>
      <w:r>
        <w:t>str.59</w:t>
      </w:r>
      <w:proofErr w:type="gramEnd"/>
      <w:r>
        <w:t xml:space="preserve"> Souhrnný test krajů – POŠLI !; </w:t>
      </w:r>
      <w:proofErr w:type="spellStart"/>
      <w:r>
        <w:t>žl.uč</w:t>
      </w:r>
      <w:proofErr w:type="spellEnd"/>
      <w:r>
        <w:t>. str.37 Hospodářské sektory, PS Z9 str.21,22</w:t>
      </w:r>
    </w:p>
    <w:p w:rsidR="00A5627F" w:rsidRPr="00A5627F" w:rsidRDefault="00A5627F" w:rsidP="00D71E3A">
      <w:pPr>
        <w:spacing w:after="0" w:line="240" w:lineRule="auto"/>
        <w:rPr>
          <w:color w:val="BFBFBF" w:themeColor="background1" w:themeShade="BF"/>
        </w:rPr>
      </w:pPr>
    </w:p>
    <w:sectPr w:rsidR="00A5627F" w:rsidRPr="00A5627F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254480"/>
    <w:multiLevelType w:val="hybridMultilevel"/>
    <w:tmpl w:val="4760A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AE"/>
    <w:multiLevelType w:val="hybridMultilevel"/>
    <w:tmpl w:val="E72AB8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DEE"/>
    <w:multiLevelType w:val="hybridMultilevel"/>
    <w:tmpl w:val="35542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E63"/>
    <w:multiLevelType w:val="hybridMultilevel"/>
    <w:tmpl w:val="92426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D0BCD"/>
    <w:rsid w:val="000D48B1"/>
    <w:rsid w:val="000D5A9A"/>
    <w:rsid w:val="000E1FFB"/>
    <w:rsid w:val="000E59B1"/>
    <w:rsid w:val="000E7CD0"/>
    <w:rsid w:val="00135B83"/>
    <w:rsid w:val="001501C9"/>
    <w:rsid w:val="00165918"/>
    <w:rsid w:val="0019632F"/>
    <w:rsid w:val="001B25DC"/>
    <w:rsid w:val="001D1BE2"/>
    <w:rsid w:val="001D6E9A"/>
    <w:rsid w:val="001E6FDF"/>
    <w:rsid w:val="00241725"/>
    <w:rsid w:val="00283783"/>
    <w:rsid w:val="002C62CC"/>
    <w:rsid w:val="002C7D59"/>
    <w:rsid w:val="002D3216"/>
    <w:rsid w:val="002E5083"/>
    <w:rsid w:val="002F3E5E"/>
    <w:rsid w:val="002F625D"/>
    <w:rsid w:val="003541E1"/>
    <w:rsid w:val="00387DC7"/>
    <w:rsid w:val="00395D05"/>
    <w:rsid w:val="003E2CC3"/>
    <w:rsid w:val="003F3CF6"/>
    <w:rsid w:val="005142F4"/>
    <w:rsid w:val="0053603C"/>
    <w:rsid w:val="00540A6D"/>
    <w:rsid w:val="00545599"/>
    <w:rsid w:val="005A5F44"/>
    <w:rsid w:val="005B5BA5"/>
    <w:rsid w:val="005D0437"/>
    <w:rsid w:val="005F2B29"/>
    <w:rsid w:val="00645163"/>
    <w:rsid w:val="0068546C"/>
    <w:rsid w:val="006D4A3B"/>
    <w:rsid w:val="00787D91"/>
    <w:rsid w:val="007979CC"/>
    <w:rsid w:val="007A7B02"/>
    <w:rsid w:val="007C5F3A"/>
    <w:rsid w:val="008160CC"/>
    <w:rsid w:val="0082228C"/>
    <w:rsid w:val="008510F5"/>
    <w:rsid w:val="008645F4"/>
    <w:rsid w:val="00864FF4"/>
    <w:rsid w:val="008845BD"/>
    <w:rsid w:val="008B6E93"/>
    <w:rsid w:val="008B7013"/>
    <w:rsid w:val="008D5A72"/>
    <w:rsid w:val="008E042A"/>
    <w:rsid w:val="009043EC"/>
    <w:rsid w:val="00941F5E"/>
    <w:rsid w:val="009543B8"/>
    <w:rsid w:val="009556F0"/>
    <w:rsid w:val="00967977"/>
    <w:rsid w:val="0098175F"/>
    <w:rsid w:val="009948F2"/>
    <w:rsid w:val="009969BB"/>
    <w:rsid w:val="009E5B86"/>
    <w:rsid w:val="009F757C"/>
    <w:rsid w:val="00A135A0"/>
    <w:rsid w:val="00A41368"/>
    <w:rsid w:val="00A559A8"/>
    <w:rsid w:val="00A5627F"/>
    <w:rsid w:val="00A65C1E"/>
    <w:rsid w:val="00AA18D5"/>
    <w:rsid w:val="00AA44D1"/>
    <w:rsid w:val="00AC2767"/>
    <w:rsid w:val="00AC49FD"/>
    <w:rsid w:val="00AD55B5"/>
    <w:rsid w:val="00AD5CA3"/>
    <w:rsid w:val="00AD6616"/>
    <w:rsid w:val="00AE55EB"/>
    <w:rsid w:val="00B1473D"/>
    <w:rsid w:val="00B14C57"/>
    <w:rsid w:val="00B342FB"/>
    <w:rsid w:val="00B721DD"/>
    <w:rsid w:val="00B92235"/>
    <w:rsid w:val="00BA69FD"/>
    <w:rsid w:val="00BC6FCE"/>
    <w:rsid w:val="00C160EB"/>
    <w:rsid w:val="00C2263A"/>
    <w:rsid w:val="00C374C5"/>
    <w:rsid w:val="00C877E3"/>
    <w:rsid w:val="00CD3AB9"/>
    <w:rsid w:val="00D02952"/>
    <w:rsid w:val="00D16DEA"/>
    <w:rsid w:val="00D21A37"/>
    <w:rsid w:val="00D62740"/>
    <w:rsid w:val="00D71E3A"/>
    <w:rsid w:val="00DD7D00"/>
    <w:rsid w:val="00E0623F"/>
    <w:rsid w:val="00E11EC2"/>
    <w:rsid w:val="00E54B03"/>
    <w:rsid w:val="00E55F30"/>
    <w:rsid w:val="00E56F49"/>
    <w:rsid w:val="00E647AA"/>
    <w:rsid w:val="00E71280"/>
    <w:rsid w:val="00E71457"/>
    <w:rsid w:val="00E721D8"/>
    <w:rsid w:val="00EA0DDB"/>
    <w:rsid w:val="00EB01F1"/>
    <w:rsid w:val="00EE2A86"/>
    <w:rsid w:val="00F36BD9"/>
    <w:rsid w:val="00F50197"/>
    <w:rsid w:val="00F605D8"/>
    <w:rsid w:val="00F85503"/>
    <w:rsid w:val="00F90E0A"/>
    <w:rsid w:val="00FA35AF"/>
    <w:rsid w:val="00FA6F71"/>
    <w:rsid w:val="00FB0A55"/>
    <w:rsid w:val="00FB2F68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D7D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82arrDHLYZQ0_eZBAg19kqpslcEUtXY4v_CR3T-Yig/edit?usp=sharing" TargetMode="External"/><Relationship Id="rId13" Type="http://schemas.openxmlformats.org/officeDocument/2006/relationships/hyperlink" Target="https://forms.gle/gRTiNLTTGi7qeN6q8" TargetMode="External"/><Relationship Id="rId18" Type="http://schemas.openxmlformats.org/officeDocument/2006/relationships/hyperlink" Target="https://europa.eu/learning-corner/eu-timeline/overview_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eCBsA5CwN8" TargetMode="External"/><Relationship Id="rId7" Type="http://schemas.openxmlformats.org/officeDocument/2006/relationships/hyperlink" Target="https://docs.google.com/document/d/1Q82arrDHLYZQ0_eZBAg19kqpslcEUtXY4v_CR3T-Yig/edit?usp=sharing" TargetMode="External"/><Relationship Id="rId12" Type="http://schemas.openxmlformats.org/officeDocument/2006/relationships/hyperlink" Target="https://forms.gle/gRTiNLTTGi7qeN6q8" TargetMode="External"/><Relationship Id="rId17" Type="http://schemas.openxmlformats.org/officeDocument/2006/relationships/hyperlink" Target="https://europa.eu/learning-corner/home_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ws-MUXPEA&amp;t=6s" TargetMode="External"/><Relationship Id="rId20" Type="http://schemas.openxmlformats.org/officeDocument/2006/relationships/hyperlink" Target="https://www.youtube.com/watch?v=6aYsS-dmA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/hotels" TargetMode="External"/><Relationship Id="rId11" Type="http://schemas.openxmlformats.org/officeDocument/2006/relationships/hyperlink" Target="https://edu.ceskatelevize.cz/osvobozeni-ceskoslovenska-5e441a95f2ae77328d0a6e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ms.gle/ddyQqTwe2dpZmmr97" TargetMode="External"/><Relationship Id="rId15" Type="http://schemas.openxmlformats.org/officeDocument/2006/relationships/hyperlink" Target="https://www.youtube.com/watch?v=KI4xOz4P-L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gRTiNLTTGi7qeN6q8" TargetMode="External"/><Relationship Id="rId19" Type="http://schemas.openxmlformats.org/officeDocument/2006/relationships/hyperlink" Target="https://europa.eu/learning-corner/eu-timeline/overview_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82arrDHLYZQ0_eZBAg19kqpslcEUtXY4v_CR3T-Yig/edit?usp=sharing" TargetMode="External"/><Relationship Id="rId14" Type="http://schemas.openxmlformats.org/officeDocument/2006/relationships/hyperlink" Target="https://www.youtube.com/watch?v=owq5p1nyn2o" TargetMode="External"/><Relationship Id="rId22" Type="http://schemas.openxmlformats.org/officeDocument/2006/relationships/hyperlink" Target="https://www.nazvoslovi.cz/test/slouceniny?obtiznost=2&amp;typ_zadani=0&amp;pocet=30&amp;kategorie=num&amp;38=on&amp;sumbit=Spustit+te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2045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Zjišťovací otázky (odpovědí je „ano“ či „ne“)</vt:lpstr>
      <vt:lpstr>        Otázky doplňovací (odpovědí je celá věta)</vt:lpstr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45</cp:revision>
  <dcterms:created xsi:type="dcterms:W3CDTF">2020-03-23T16:41:00Z</dcterms:created>
  <dcterms:modified xsi:type="dcterms:W3CDTF">2020-05-24T18:52:00Z</dcterms:modified>
</cp:coreProperties>
</file>